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CB12" w14:textId="77777777" w:rsidR="008E30B6" w:rsidRPr="00370C61" w:rsidRDefault="008E30B6" w:rsidP="256F64B5">
      <w:pPr>
        <w:spacing w:line="276" w:lineRule="auto"/>
        <w:jc w:val="center"/>
        <w:rPr>
          <w:b/>
          <w:bCs/>
          <w:lang w:val="lv-LV"/>
        </w:rPr>
      </w:pPr>
      <w:r w:rsidRPr="256F64B5">
        <w:rPr>
          <w:b/>
          <w:bCs/>
          <w:lang w:val="lv-LV"/>
        </w:rPr>
        <w:t>DARBA LĪGUMS</w:t>
      </w:r>
    </w:p>
    <w:p w14:paraId="59B5545F" w14:textId="77777777" w:rsidR="008E30B6" w:rsidRPr="00370C61" w:rsidRDefault="008E30B6" w:rsidP="256F64B5">
      <w:pPr>
        <w:spacing w:line="276" w:lineRule="auto"/>
        <w:rPr>
          <w:lang w:val="lv-LV"/>
        </w:rPr>
      </w:pPr>
    </w:p>
    <w:p w14:paraId="1C72A166" w14:textId="77777777" w:rsidR="008E30B6" w:rsidRPr="00370C61" w:rsidRDefault="008E30B6" w:rsidP="256F64B5">
      <w:pPr>
        <w:spacing w:line="276" w:lineRule="auto"/>
        <w:rPr>
          <w:lang w:val="lv-LV"/>
        </w:rPr>
      </w:pPr>
      <w:r w:rsidRPr="256F64B5">
        <w:rPr>
          <w:highlight w:val="yellow"/>
          <w:lang w:val="lv-LV"/>
        </w:rPr>
        <w:t>Vieta, 2026. gada __._________</w:t>
      </w:r>
      <w:r>
        <w:tab/>
      </w:r>
      <w:r>
        <w:tab/>
      </w:r>
      <w:r>
        <w:tab/>
      </w:r>
      <w:r>
        <w:tab/>
      </w:r>
      <w:r>
        <w:tab/>
      </w:r>
      <w:r>
        <w:tab/>
      </w:r>
      <w:r>
        <w:tab/>
      </w:r>
      <w:r w:rsidRPr="256F64B5">
        <w:rPr>
          <w:highlight w:val="yellow"/>
          <w:lang w:val="lv-LV"/>
        </w:rPr>
        <w:t>Nr._________</w:t>
      </w:r>
    </w:p>
    <w:p w14:paraId="74A67435" w14:textId="77777777" w:rsidR="008E30B6" w:rsidRPr="00370C61" w:rsidRDefault="008E30B6" w:rsidP="256F64B5">
      <w:pPr>
        <w:spacing w:line="276" w:lineRule="auto"/>
        <w:rPr>
          <w:lang w:val="lv-LV"/>
        </w:rPr>
      </w:pPr>
    </w:p>
    <w:p w14:paraId="30C51143" w14:textId="36473522" w:rsidR="008E30B6" w:rsidRDefault="008E30B6" w:rsidP="256F64B5">
      <w:pPr>
        <w:pStyle w:val="BodyText"/>
        <w:spacing w:line="276" w:lineRule="auto"/>
        <w:rPr>
          <w:rFonts w:ascii="Times New Roman" w:hAnsi="Times New Roman"/>
          <w:noProof w:val="0"/>
          <w:lang w:val="lv-LV"/>
        </w:rPr>
      </w:pPr>
      <w:r w:rsidRPr="008E30B6">
        <w:rPr>
          <w:rFonts w:ascii="Times New Roman" w:eastAsia="Calibri" w:hAnsi="Times New Roman"/>
          <w:noProof w:val="0"/>
          <w:highlight w:val="yellow"/>
          <w:lang w:val="lv-LV"/>
        </w:rPr>
        <w:t>_______________________________, reģistrācijas Nr.</w:t>
      </w:r>
      <w:r w:rsidRPr="008E30B6">
        <w:rPr>
          <w:rFonts w:ascii="Times New Roman" w:eastAsia="Calibri" w:hAnsi="Times New Roman"/>
          <w:noProof w:val="0"/>
          <w:highlight w:val="yellow"/>
          <w:shd w:val="clear" w:color="auto" w:fill="FFFFFF"/>
          <w:lang w:val="lv-LV"/>
        </w:rPr>
        <w:t>______________</w:t>
      </w:r>
      <w:r w:rsidRPr="008E30B6">
        <w:rPr>
          <w:rFonts w:ascii="Times New Roman" w:eastAsia="Calibri" w:hAnsi="Times New Roman"/>
          <w:noProof w:val="0"/>
          <w:highlight w:val="yellow"/>
          <w:lang w:val="lv-LV"/>
        </w:rPr>
        <w:t xml:space="preserve">, </w:t>
      </w:r>
      <w:r w:rsidRPr="008E30B6">
        <w:rPr>
          <w:rFonts w:ascii="Times New Roman" w:eastAsia="Calibri" w:hAnsi="Times New Roman"/>
          <w:noProof w:val="0"/>
          <w:highlight w:val="yellow"/>
          <w:shd w:val="clear" w:color="auto" w:fill="FFFFFF"/>
          <w:lang w:val="lv-LV"/>
        </w:rPr>
        <w:t>__________________________________________</w:t>
      </w:r>
      <w:r w:rsidRPr="5DAEC287">
        <w:rPr>
          <w:rFonts w:ascii="Times New Roman" w:eastAsia="Calibri" w:hAnsi="Times New Roman"/>
          <w:noProof w:val="0"/>
          <w:shd w:val="clear" w:color="auto" w:fill="FFFFFF"/>
          <w:lang w:val="lv-LV"/>
        </w:rPr>
        <w:t xml:space="preserve"> (</w:t>
      </w:r>
      <w:r w:rsidRPr="5DAEC287">
        <w:rPr>
          <w:rFonts w:ascii="Times New Roman" w:eastAsia="Calibri" w:hAnsi="Times New Roman"/>
          <w:noProof w:val="0"/>
          <w:highlight w:val="yellow"/>
          <w:shd w:val="clear" w:color="auto" w:fill="FFFFFF"/>
          <w:lang w:val="lv-LV"/>
        </w:rPr>
        <w:t>juridiskā adrese</w:t>
      </w:r>
      <w:r w:rsidRPr="5DAEC287">
        <w:rPr>
          <w:rFonts w:ascii="Times New Roman" w:eastAsia="Calibri" w:hAnsi="Times New Roman"/>
          <w:noProof w:val="0"/>
          <w:shd w:val="clear" w:color="auto" w:fill="FFFFFF"/>
          <w:lang w:val="lv-LV"/>
        </w:rPr>
        <w:t>)</w:t>
      </w:r>
      <w:r w:rsidRPr="5DAEC287">
        <w:rPr>
          <w:rFonts w:ascii="Times New Roman" w:eastAsia="Calibri" w:hAnsi="Times New Roman"/>
          <w:noProof w:val="0"/>
          <w:lang w:val="lv-LV"/>
        </w:rPr>
        <w:t xml:space="preserve">, turpmāk tekstā saukts Darba devējs, tā </w:t>
      </w:r>
      <w:r w:rsidRPr="008E30B6">
        <w:rPr>
          <w:rFonts w:ascii="Times New Roman" w:eastAsia="Calibri" w:hAnsi="Times New Roman"/>
          <w:noProof w:val="0"/>
          <w:highlight w:val="yellow"/>
          <w:lang w:val="lv-LV"/>
        </w:rPr>
        <w:t>izpilddirektora/direktora/vadītāja _______________________</w:t>
      </w:r>
      <w:r w:rsidRPr="5DAEC287">
        <w:rPr>
          <w:rFonts w:ascii="Times New Roman" w:eastAsia="Calibri" w:hAnsi="Times New Roman"/>
          <w:noProof w:val="0"/>
          <w:lang w:val="lv-LV"/>
        </w:rPr>
        <w:t xml:space="preserve"> personā, kurš/-a rīkojas, pamatojoties uz </w:t>
      </w:r>
      <w:r w:rsidRPr="008E30B6">
        <w:rPr>
          <w:rFonts w:ascii="Times New Roman" w:eastAsia="Calibri" w:hAnsi="Times New Roman"/>
          <w:noProof w:val="0"/>
          <w:highlight w:val="yellow"/>
          <w:lang w:val="lv-LV"/>
        </w:rPr>
        <w:t xml:space="preserve">_____ </w:t>
      </w:r>
      <w:r w:rsidRPr="008E30B6">
        <w:rPr>
          <w:rFonts w:ascii="Times New Roman" w:eastAsia="Calibri" w:hAnsi="Times New Roman"/>
          <w:noProof w:val="0"/>
          <w:highlight w:val="yellow"/>
          <w:shd w:val="clear" w:color="auto" w:fill="FFFFFF"/>
          <w:lang w:val="lv-LV"/>
        </w:rPr>
        <w:t>nolikumu/rīkojumu/statūtiem</w:t>
      </w:r>
      <w:r w:rsidRPr="5DAEC287">
        <w:rPr>
          <w:rFonts w:ascii="Times New Roman" w:eastAsia="Calibri" w:hAnsi="Times New Roman"/>
          <w:noProof w:val="0"/>
          <w:shd w:val="clear" w:color="auto" w:fill="FFFFFF"/>
          <w:lang w:val="lv-LV"/>
        </w:rPr>
        <w:t>, kā arī</w:t>
      </w:r>
      <w:r w:rsidRPr="000F523F">
        <w:rPr>
          <w:noProof w:val="0"/>
          <w:lang w:val="lv-LV"/>
        </w:rPr>
        <w:t xml:space="preserve"> </w:t>
      </w:r>
      <w:r w:rsidRPr="5DAEC287">
        <w:rPr>
          <w:rFonts w:ascii="Times New Roman" w:eastAsia="Calibri" w:hAnsi="Times New Roman"/>
          <w:noProof w:val="0"/>
          <w:shd w:val="clear" w:color="auto" w:fill="FFFFFF"/>
          <w:lang w:val="lv-LV"/>
        </w:rPr>
        <w:t>Ministru kabineta 16.07.2024. noteikumu Nr.483 “</w:t>
      </w:r>
      <w:r w:rsidRPr="23AEF16F">
        <w:rPr>
          <w:rFonts w:ascii="Times New Roman" w:eastAsia="Calibri" w:hAnsi="Times New Roman"/>
          <w:noProof w:val="0"/>
          <w:shd w:val="clear" w:color="auto" w:fill="FFFFFF"/>
          <w:lang w:val="lv-LV"/>
        </w:rPr>
        <w:t>Eiropas Savienības kohēzijas politikas programmas 2021.–2027. gadam 4.2.3.</w:t>
      </w:r>
      <w:r w:rsidR="00426477">
        <w:rPr>
          <w:rFonts w:ascii="Times New Roman" w:eastAsia="Calibri" w:hAnsi="Times New Roman"/>
          <w:noProof w:val="0"/>
          <w:shd w:val="clear" w:color="auto" w:fill="FFFFFF"/>
          <w:lang w:val="lv-LV"/>
        </w:rPr>
        <w:t xml:space="preserve"> </w:t>
      </w:r>
      <w:r w:rsidRPr="23AEF16F">
        <w:rPr>
          <w:rFonts w:ascii="Times New Roman" w:eastAsia="Calibri" w:hAnsi="Times New Roman"/>
          <w:noProof w:val="0"/>
          <w:shd w:val="clear" w:color="auto" w:fill="FFFFFF"/>
          <w:lang w:val="lv-LV"/>
        </w:rPr>
        <w:t xml:space="preserve">specifiskā atbalsta mērķa </w:t>
      </w:r>
      <w:r w:rsidRPr="0003164A">
        <w:rPr>
          <w:rFonts w:ascii="Times New Roman" w:eastAsia="Calibri" w:hAnsi="Times New Roman"/>
          <w:noProof w:val="0"/>
          <w:shd w:val="clear" w:color="auto" w:fill="FFFFFF"/>
          <w:lang w:val="lv-LV"/>
        </w:rPr>
        <w:t>“</w:t>
      </w:r>
      <w:r w:rsidRPr="23AEF16F">
        <w:rPr>
          <w:rFonts w:ascii="Times New Roman" w:eastAsia="Calibri" w:hAnsi="Times New Roman"/>
          <w:noProof w:val="0"/>
          <w:shd w:val="clear" w:color="auto" w:fill="FFFFFF"/>
          <w:lang w:val="lv-LV"/>
        </w:rPr>
        <w:t>Sekmēt to, lai</w:t>
      </w:r>
      <w:r w:rsidR="00426477">
        <w:rPr>
          <w:rFonts w:ascii="Times New Roman" w:eastAsia="Calibri" w:hAnsi="Times New Roman"/>
          <w:noProof w:val="0"/>
          <w:shd w:val="clear" w:color="auto" w:fill="FFFFFF"/>
          <w:lang w:val="lv-LV"/>
        </w:rPr>
        <w:t xml:space="preserve"> </w:t>
      </w:r>
      <w:r w:rsidRPr="23AEF16F">
        <w:rPr>
          <w:rFonts w:ascii="Times New Roman" w:eastAsia="Calibri" w:hAnsi="Times New Roman"/>
          <w:noProof w:val="0"/>
          <w:shd w:val="clear" w:color="auto" w:fill="FFFFFF"/>
          <w:lang w:val="lv-LV"/>
        </w:rPr>
        <w:t xml:space="preserve">–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w:t>
      </w:r>
      <w:r w:rsidRPr="0003164A">
        <w:rPr>
          <w:rFonts w:ascii="Times New Roman" w:eastAsia="Calibri" w:hAnsi="Times New Roman"/>
          <w:noProof w:val="0"/>
          <w:shd w:val="clear" w:color="auto" w:fill="FFFFFF"/>
          <w:lang w:val="lv-LV"/>
        </w:rPr>
        <w:t>“</w:t>
      </w:r>
      <w:r w:rsidRPr="23AEF16F">
        <w:rPr>
          <w:rFonts w:ascii="Times New Roman" w:eastAsia="Calibri" w:hAnsi="Times New Roman"/>
          <w:noProof w:val="0"/>
          <w:shd w:val="clear" w:color="auto" w:fill="FFFFFF"/>
          <w:lang w:val="lv-LV"/>
        </w:rPr>
        <w:t xml:space="preserve">Integrēta </w:t>
      </w:r>
      <w:r w:rsidRPr="0003164A">
        <w:rPr>
          <w:rFonts w:ascii="Times New Roman" w:eastAsia="Calibri" w:hAnsi="Times New Roman"/>
          <w:noProof w:val="0"/>
          <w:shd w:val="clear" w:color="auto" w:fill="FFFFFF"/>
          <w:lang w:val="lv-LV"/>
        </w:rPr>
        <w:t>“</w:t>
      </w:r>
      <w:r w:rsidRPr="23AEF16F">
        <w:rPr>
          <w:rFonts w:ascii="Times New Roman" w:eastAsia="Calibri" w:hAnsi="Times New Roman"/>
          <w:noProof w:val="0"/>
          <w:shd w:val="clear" w:color="auto" w:fill="FFFFFF"/>
          <w:lang w:val="lv-LV"/>
        </w:rPr>
        <w:t>skola-kopiena</w:t>
      </w:r>
      <w:r w:rsidRPr="0003164A">
        <w:rPr>
          <w:rFonts w:ascii="Times New Roman" w:eastAsia="Calibri" w:hAnsi="Times New Roman"/>
          <w:noProof w:val="0"/>
          <w:shd w:val="clear" w:color="auto" w:fill="FFFFFF"/>
          <w:lang w:val="lv-LV"/>
        </w:rPr>
        <w:t>”</w:t>
      </w:r>
      <w:r w:rsidRPr="23AEF16F">
        <w:rPr>
          <w:rFonts w:ascii="Times New Roman" w:eastAsia="Calibri" w:hAnsi="Times New Roman"/>
          <w:noProof w:val="0"/>
          <w:shd w:val="clear" w:color="auto" w:fill="FFFFFF"/>
          <w:lang w:val="lv-LV"/>
        </w:rPr>
        <w:t xml:space="preserve"> sadarbības programma atstumtības riska mazināšanai izglītības iestādēs" īstenošanas noteikumi</w:t>
      </w:r>
      <w:r w:rsidRPr="5DAEC287">
        <w:rPr>
          <w:rFonts w:ascii="Times New Roman" w:eastAsia="Calibri" w:hAnsi="Times New Roman"/>
          <w:noProof w:val="0"/>
          <w:shd w:val="clear" w:color="auto" w:fill="FFFFFF"/>
          <w:lang w:val="lv-LV"/>
        </w:rPr>
        <w:t>” 18.2.4.</w:t>
      </w:r>
      <w:r>
        <w:rPr>
          <w:rFonts w:ascii="Times New Roman" w:eastAsia="Calibri" w:hAnsi="Times New Roman"/>
          <w:noProof w:val="0"/>
          <w:shd w:val="clear" w:color="auto" w:fill="FFFFFF"/>
          <w:lang w:val="lv-LV"/>
        </w:rPr>
        <w:t>3</w:t>
      </w:r>
      <w:r w:rsidRPr="5DAEC287">
        <w:rPr>
          <w:rFonts w:ascii="Times New Roman" w:eastAsia="Calibri" w:hAnsi="Times New Roman"/>
          <w:noProof w:val="0"/>
          <w:shd w:val="clear" w:color="auto" w:fill="FFFFFF"/>
          <w:lang w:val="lv-LV"/>
        </w:rPr>
        <w:t>. un 23.3.</w:t>
      </w:r>
      <w:r>
        <w:rPr>
          <w:rFonts w:ascii="Times New Roman" w:eastAsia="Calibri" w:hAnsi="Times New Roman"/>
          <w:noProof w:val="0"/>
          <w:shd w:val="clear" w:color="auto" w:fill="FFFFFF"/>
          <w:lang w:val="lv-LV"/>
        </w:rPr>
        <w:t>2</w:t>
      </w:r>
      <w:r w:rsidRPr="5DAEC287">
        <w:rPr>
          <w:rFonts w:ascii="Times New Roman" w:eastAsia="Calibri" w:hAnsi="Times New Roman"/>
          <w:noProof w:val="0"/>
          <w:shd w:val="clear" w:color="auto" w:fill="FFFFFF"/>
          <w:lang w:val="lv-LV"/>
        </w:rPr>
        <w:t>.</w:t>
      </w:r>
      <w:r>
        <w:rPr>
          <w:rFonts w:ascii="Times New Roman" w:eastAsia="Calibri" w:hAnsi="Times New Roman"/>
          <w:noProof w:val="0"/>
          <w:shd w:val="clear" w:color="auto" w:fill="FFFFFF"/>
          <w:lang w:val="lv-LV"/>
        </w:rPr>
        <w:t xml:space="preserve"> </w:t>
      </w:r>
      <w:r w:rsidRPr="5DAEC287">
        <w:rPr>
          <w:rFonts w:ascii="Times New Roman" w:eastAsia="Calibri" w:hAnsi="Times New Roman"/>
          <w:noProof w:val="0"/>
          <w:shd w:val="clear" w:color="auto" w:fill="FFFFFF"/>
          <w:lang w:val="lv-LV"/>
        </w:rPr>
        <w:t>apakšpunktu</w:t>
      </w:r>
      <w:r w:rsidRPr="5DAEC287">
        <w:rPr>
          <w:rFonts w:ascii="Times New Roman" w:eastAsia="Calibri" w:hAnsi="Times New Roman"/>
          <w:noProof w:val="0"/>
          <w:lang w:val="lv-LV"/>
        </w:rPr>
        <w:t>, no vienas puses</w:t>
      </w:r>
      <w:r w:rsidRPr="5DAEC287">
        <w:rPr>
          <w:rFonts w:ascii="Times New Roman" w:hAnsi="Times New Roman"/>
          <w:noProof w:val="0"/>
          <w:lang w:val="lv-LV"/>
        </w:rPr>
        <w:t>, un</w:t>
      </w:r>
    </w:p>
    <w:p w14:paraId="1334027F" w14:textId="77777777" w:rsidR="008E30B6" w:rsidRDefault="008E30B6" w:rsidP="256F64B5">
      <w:pPr>
        <w:pStyle w:val="BodyText"/>
        <w:spacing w:line="276" w:lineRule="auto"/>
        <w:rPr>
          <w:rFonts w:ascii="Times New Roman" w:hAnsi="Times New Roman"/>
          <w:noProof w:val="0"/>
          <w:lang w:val="lv-LV"/>
        </w:rPr>
      </w:pPr>
      <w:r w:rsidRPr="256F64B5">
        <w:rPr>
          <w:rFonts w:ascii="Times New Roman" w:hAnsi="Times New Roman"/>
          <w:noProof w:val="0"/>
          <w:highlight w:val="yellow"/>
          <w:lang w:val="lv-LV"/>
        </w:rPr>
        <w:t>________________ (Vārds Uzvārds), personas kods ___________________, deklarētā adrese</w:t>
      </w:r>
      <w:r w:rsidRPr="256F64B5">
        <w:rPr>
          <w:rFonts w:ascii="Times New Roman" w:hAnsi="Times New Roman"/>
          <w:noProof w:val="0"/>
          <w:lang w:val="lv-LV"/>
        </w:rPr>
        <w:t xml:space="preserve"> – </w:t>
      </w:r>
      <w:r w:rsidRPr="256F64B5">
        <w:rPr>
          <w:rFonts w:ascii="Times New Roman" w:hAnsi="Times New Roman"/>
          <w:noProof w:val="0"/>
          <w:highlight w:val="yellow"/>
          <w:lang w:val="lv-LV"/>
        </w:rPr>
        <w:t>_____________________</w:t>
      </w:r>
      <w:r w:rsidRPr="256F64B5">
        <w:rPr>
          <w:rFonts w:ascii="Times New Roman" w:hAnsi="Times New Roman"/>
          <w:noProof w:val="0"/>
          <w:lang w:val="lv-LV"/>
        </w:rPr>
        <w:t>, turpmāk tekstā saukts Darbinieks, no otras puses,</w:t>
      </w:r>
    </w:p>
    <w:p w14:paraId="4D507CBB" w14:textId="77777777" w:rsidR="008E30B6" w:rsidRPr="00106CEB" w:rsidRDefault="008E30B6" w:rsidP="256F64B5">
      <w:pPr>
        <w:pStyle w:val="BodyText"/>
        <w:spacing w:line="276" w:lineRule="auto"/>
        <w:rPr>
          <w:rFonts w:ascii="Times New Roman" w:hAnsi="Times New Roman"/>
          <w:noProof w:val="0"/>
          <w:lang w:val="lv-LV"/>
        </w:rPr>
      </w:pPr>
      <w:r w:rsidRPr="256F64B5">
        <w:rPr>
          <w:rFonts w:ascii="Times New Roman" w:hAnsi="Times New Roman"/>
          <w:noProof w:val="0"/>
          <w:lang w:val="lv-LV"/>
        </w:rPr>
        <w:t>abi kopā un katrs atsevišķi turpmāk tekstā saukti Puses, vienojas par darba tiesisko attiecību nodibināšanu uz šādiem darba līguma noteikumiem.</w:t>
      </w:r>
    </w:p>
    <w:p w14:paraId="23CDED6C" w14:textId="77777777" w:rsidR="008E30B6" w:rsidRPr="00106CEB" w:rsidRDefault="008E30B6" w:rsidP="256F64B5">
      <w:pPr>
        <w:pStyle w:val="BodyText"/>
        <w:spacing w:line="276" w:lineRule="auto"/>
        <w:jc w:val="center"/>
        <w:rPr>
          <w:rFonts w:ascii="Times New Roman" w:hAnsi="Times New Roman"/>
          <w:caps/>
          <w:noProof w:val="0"/>
          <w:lang w:val="lv-LV"/>
        </w:rPr>
      </w:pPr>
    </w:p>
    <w:p w14:paraId="2E1A19C2" w14:textId="77777777" w:rsidR="008E30B6" w:rsidRPr="00106CEB" w:rsidRDefault="008E30B6" w:rsidP="256F64B5">
      <w:pPr>
        <w:pStyle w:val="BodyText"/>
        <w:numPr>
          <w:ilvl w:val="0"/>
          <w:numId w:val="1"/>
        </w:numPr>
        <w:spacing w:line="276" w:lineRule="auto"/>
        <w:jc w:val="center"/>
        <w:outlineLvl w:val="0"/>
        <w:rPr>
          <w:rFonts w:ascii="Times New Roman" w:hAnsi="Times New Roman"/>
          <w:b/>
          <w:bCs/>
          <w:caps/>
          <w:noProof w:val="0"/>
          <w:lang w:val="lv-LV"/>
        </w:rPr>
      </w:pPr>
      <w:r w:rsidRPr="256F64B5">
        <w:rPr>
          <w:rFonts w:ascii="Times New Roman" w:hAnsi="Times New Roman"/>
          <w:b/>
          <w:bCs/>
          <w:caps/>
          <w:noProof w:val="0"/>
          <w:lang w:val="lv-LV"/>
        </w:rPr>
        <w:t>Līguma priekšmets</w:t>
      </w:r>
    </w:p>
    <w:p w14:paraId="3A5AF2EE" w14:textId="77777777" w:rsidR="008E30B6" w:rsidRPr="008E30B6" w:rsidRDefault="008E30B6" w:rsidP="256F64B5">
      <w:pPr>
        <w:pStyle w:val="BodyText"/>
        <w:numPr>
          <w:ilvl w:val="1"/>
          <w:numId w:val="4"/>
        </w:numPr>
        <w:spacing w:line="276" w:lineRule="auto"/>
        <w:outlineLvl w:val="0"/>
        <w:rPr>
          <w:rFonts w:ascii="Times New Roman" w:hAnsi="Times New Roman"/>
          <w:noProof w:val="0"/>
          <w:lang w:val="lv-LV"/>
        </w:rPr>
      </w:pPr>
      <w:r w:rsidRPr="256F64B5">
        <w:rPr>
          <w:rFonts w:ascii="Times New Roman" w:hAnsi="Times New Roman"/>
          <w:noProof w:val="0"/>
          <w:lang w:val="lv-LV"/>
        </w:rPr>
        <w:t>Darbinieks tiek pieņemts darbā pie Darba devēja par izglītojamo mentoru (profesijas klasifikatora kods 2359 14) Eiropas Sociālā fonda Plus projektā Nr.4.2.3.1/1/24/I/001 “Skola – kopienā” (turpmāk – Projekts).</w:t>
      </w:r>
    </w:p>
    <w:p w14:paraId="4E266AED" w14:textId="54777337" w:rsidR="008E30B6" w:rsidRPr="00316CD3" w:rsidRDefault="008E30B6" w:rsidP="256F64B5">
      <w:pPr>
        <w:pStyle w:val="BodyText"/>
        <w:numPr>
          <w:ilvl w:val="1"/>
          <w:numId w:val="4"/>
        </w:numPr>
        <w:spacing w:line="276" w:lineRule="auto"/>
        <w:outlineLvl w:val="0"/>
        <w:rPr>
          <w:rFonts w:ascii="Times New Roman" w:hAnsi="Times New Roman"/>
          <w:noProof w:val="0"/>
          <w:lang w:val="lv-LV"/>
        </w:rPr>
      </w:pPr>
      <w:r w:rsidRPr="256F64B5">
        <w:rPr>
          <w:rFonts w:ascii="Times New Roman" w:hAnsi="Times New Roman"/>
          <w:noProof w:val="0"/>
          <w:lang w:val="lv-LV"/>
        </w:rPr>
        <w:t>Darbiniekam tiek noteikts nepilns darba laiks ar summēta darba laika uzskaiti pēc sagatavotā Individuālā atbalsta plāna. Mentora sniegtais individuālā atbalsta apmērs vienam izglītojamam nepārsniedz 20</w:t>
      </w:r>
      <w:r w:rsidR="00426477">
        <w:rPr>
          <w:rFonts w:ascii="Times New Roman" w:hAnsi="Times New Roman"/>
          <w:noProof w:val="0"/>
          <w:lang w:val="lv-LV"/>
        </w:rPr>
        <w:t xml:space="preserve"> </w:t>
      </w:r>
      <w:r w:rsidRPr="256F64B5">
        <w:rPr>
          <w:rFonts w:ascii="Times New Roman" w:hAnsi="Times New Roman"/>
          <w:noProof w:val="0"/>
          <w:lang w:val="lv-LV"/>
        </w:rPr>
        <w:t>stundas mēnesī, nosakot, ka maksimālais izglītojamo skaits, kuriem vienlaikus drīkst būt viens mentors, ir seši izglītojamie.</w:t>
      </w:r>
    </w:p>
    <w:p w14:paraId="32E0F777" w14:textId="77777777" w:rsidR="008E30B6" w:rsidRPr="008E30B6" w:rsidRDefault="008E30B6" w:rsidP="256F64B5">
      <w:pPr>
        <w:pStyle w:val="BodyText"/>
        <w:numPr>
          <w:ilvl w:val="1"/>
          <w:numId w:val="4"/>
        </w:numPr>
        <w:spacing w:line="276" w:lineRule="auto"/>
        <w:outlineLvl w:val="0"/>
        <w:rPr>
          <w:rFonts w:ascii="Times New Roman" w:hAnsi="Times New Roman"/>
          <w:noProof w:val="0"/>
          <w:lang w:val="lv-LV"/>
        </w:rPr>
      </w:pPr>
      <w:r w:rsidRPr="256F64B5">
        <w:rPr>
          <w:rFonts w:ascii="Times New Roman" w:hAnsi="Times New Roman"/>
          <w:noProof w:val="0"/>
          <w:lang w:val="lv-LV"/>
        </w:rPr>
        <w:t xml:space="preserve">Darba tiesiskās attiecības tiek uzsāktas </w:t>
      </w:r>
      <w:r w:rsidRPr="256F64B5">
        <w:rPr>
          <w:rFonts w:ascii="Times New Roman" w:hAnsi="Times New Roman"/>
          <w:noProof w:val="0"/>
          <w:highlight w:val="yellow"/>
          <w:lang w:val="lv-LV"/>
        </w:rPr>
        <w:t>2026. gada __._________________________</w:t>
      </w:r>
      <w:r w:rsidRPr="256F64B5">
        <w:rPr>
          <w:rFonts w:ascii="Times New Roman" w:hAnsi="Times New Roman"/>
          <w:noProof w:val="0"/>
          <w:lang w:val="lv-LV"/>
        </w:rPr>
        <w:t>.</w:t>
      </w:r>
    </w:p>
    <w:p w14:paraId="3B4FBB5F" w14:textId="6314BD87" w:rsidR="008E30B6" w:rsidRDefault="008E30B6" w:rsidP="00426477">
      <w:pPr>
        <w:pStyle w:val="BodyText"/>
        <w:numPr>
          <w:ilvl w:val="1"/>
          <w:numId w:val="4"/>
        </w:numPr>
        <w:spacing w:line="276" w:lineRule="auto"/>
        <w:outlineLvl w:val="0"/>
        <w:rPr>
          <w:rFonts w:ascii="Times New Roman" w:hAnsi="Times New Roman"/>
          <w:caps/>
          <w:noProof w:val="0"/>
          <w:lang w:val="lv-LV"/>
        </w:rPr>
      </w:pPr>
      <w:r w:rsidRPr="256F64B5">
        <w:rPr>
          <w:rFonts w:ascii="Times New Roman" w:hAnsi="Times New Roman"/>
          <w:noProof w:val="0"/>
          <w:lang w:val="lv-LV"/>
        </w:rPr>
        <w:t>Darbinieks iesniedz Darba devējam dokumentus, kas nepieciešami darba tiesisko attiecību nodibināšanai, saskaņā ar Latvijas Republikas normatīvajos aktos noteiktajām prasībām.</w:t>
      </w:r>
    </w:p>
    <w:p w14:paraId="7CE559CE" w14:textId="524BF4E5" w:rsidR="00426477" w:rsidRDefault="00426477" w:rsidP="00426477">
      <w:pPr>
        <w:pStyle w:val="BodyText"/>
        <w:numPr>
          <w:ilvl w:val="1"/>
          <w:numId w:val="4"/>
        </w:numPr>
        <w:spacing w:line="276" w:lineRule="auto"/>
        <w:outlineLvl w:val="0"/>
        <w:rPr>
          <w:rFonts w:ascii="Times New Roman" w:hAnsi="Times New Roman"/>
          <w:caps/>
          <w:noProof w:val="0"/>
          <w:lang w:val="lv-LV"/>
        </w:rPr>
      </w:pPr>
      <w:r w:rsidRPr="00426477">
        <w:rPr>
          <w:rFonts w:ascii="Times New Roman" w:hAnsi="Times New Roman"/>
          <w:noProof w:val="0"/>
          <w:lang w:val="lv-LV"/>
        </w:rPr>
        <w:t xml:space="preserve">Darbinieka darba vieta tiek noteikta adresē </w:t>
      </w:r>
      <w:r w:rsidRPr="00426477">
        <w:rPr>
          <w:rFonts w:ascii="Times New Roman" w:hAnsi="Times New Roman"/>
          <w:noProof w:val="0"/>
          <w:highlight w:val="yellow"/>
          <w:lang w:val="lv-LV"/>
        </w:rPr>
        <w:t>_______________________</w:t>
      </w:r>
      <w:r w:rsidRPr="00426477">
        <w:rPr>
          <w:rFonts w:ascii="Times New Roman" w:hAnsi="Times New Roman"/>
          <w:noProof w:val="0"/>
          <w:lang w:val="lv-LV"/>
        </w:rPr>
        <w:t>. Darbinieka pienākumu izpilde var būt arī ārpus noteiktās darba vietas un darbinieks var brīvi noteikt savu darba vietu darba pienākumu veikšanai.</w:t>
      </w:r>
    </w:p>
    <w:p w14:paraId="07BFA497" w14:textId="77777777" w:rsidR="00426477" w:rsidRPr="00426477" w:rsidRDefault="00426477" w:rsidP="00426477">
      <w:pPr>
        <w:pStyle w:val="BodyText"/>
        <w:spacing w:line="276" w:lineRule="auto"/>
        <w:outlineLvl w:val="0"/>
        <w:rPr>
          <w:rFonts w:ascii="Times New Roman" w:hAnsi="Times New Roman"/>
          <w:caps/>
          <w:noProof w:val="0"/>
          <w:lang w:val="lv-LV"/>
        </w:rPr>
      </w:pPr>
    </w:p>
    <w:p w14:paraId="7CD400B4" w14:textId="77777777" w:rsidR="008E30B6" w:rsidRPr="00106CEB" w:rsidRDefault="008E30B6" w:rsidP="256F64B5">
      <w:pPr>
        <w:numPr>
          <w:ilvl w:val="0"/>
          <w:numId w:val="4"/>
        </w:numPr>
        <w:spacing w:line="276" w:lineRule="auto"/>
        <w:jc w:val="center"/>
        <w:outlineLvl w:val="0"/>
        <w:rPr>
          <w:b/>
          <w:bCs/>
          <w:caps/>
          <w:lang w:val="lv-LV"/>
        </w:rPr>
      </w:pPr>
      <w:r w:rsidRPr="256F64B5">
        <w:rPr>
          <w:b/>
          <w:bCs/>
          <w:caps/>
          <w:lang w:val="lv-LV"/>
        </w:rPr>
        <w:t>Darbinieka DARBA pienākumi UN TIESĪBAS</w:t>
      </w:r>
    </w:p>
    <w:p w14:paraId="6C2BE762" w14:textId="77777777" w:rsidR="008E30B6" w:rsidRPr="006B6512" w:rsidRDefault="008E30B6" w:rsidP="256F64B5">
      <w:pPr>
        <w:numPr>
          <w:ilvl w:val="1"/>
          <w:numId w:val="4"/>
        </w:numPr>
        <w:spacing w:line="276" w:lineRule="auto"/>
        <w:jc w:val="both"/>
        <w:outlineLvl w:val="0"/>
        <w:rPr>
          <w:lang w:val="lv-LV"/>
        </w:rPr>
      </w:pPr>
      <w:r w:rsidRPr="256F64B5">
        <w:rPr>
          <w:lang w:val="lv-LV"/>
        </w:rPr>
        <w:t>Darbinieka vispārīgais nolīgtā darba raksturojums un profesionālie darba pienākumi ir:</w:t>
      </w:r>
    </w:p>
    <w:p w14:paraId="6B588D51" w14:textId="7A86E77E" w:rsidR="008E30B6" w:rsidRDefault="008E30B6" w:rsidP="256F64B5">
      <w:pPr>
        <w:numPr>
          <w:ilvl w:val="2"/>
          <w:numId w:val="4"/>
        </w:numPr>
        <w:spacing w:line="276" w:lineRule="auto"/>
        <w:jc w:val="both"/>
        <w:outlineLvl w:val="0"/>
        <w:rPr>
          <w:lang w:val="lv-LV"/>
        </w:rPr>
      </w:pPr>
      <w:r w:rsidRPr="256F64B5">
        <w:rPr>
          <w:color w:val="000000" w:themeColor="text1"/>
          <w:lang w:val="lv-LV"/>
        </w:rPr>
        <w:lastRenderedPageBreak/>
        <w:t xml:space="preserve">plānot un īstenot regulāras </w:t>
      </w:r>
      <w:r w:rsidR="00BF03C4" w:rsidRPr="256F64B5">
        <w:rPr>
          <w:color w:val="000000" w:themeColor="text1"/>
          <w:lang w:val="lv-LV"/>
        </w:rPr>
        <w:t xml:space="preserve">klātienes </w:t>
      </w:r>
      <w:r w:rsidRPr="256F64B5">
        <w:rPr>
          <w:color w:val="000000" w:themeColor="text1"/>
          <w:lang w:val="lv-LV"/>
        </w:rPr>
        <w:t>tikšanās ar izglītojamo vai vairākiem izglītojamajiem izglītības iestād</w:t>
      </w:r>
      <w:r w:rsidR="00BF03C4" w:rsidRPr="256F64B5">
        <w:rPr>
          <w:color w:val="000000" w:themeColor="text1"/>
          <w:lang w:val="lv-LV"/>
        </w:rPr>
        <w:t>ē vai ārpus izglītības iestādes,</w:t>
      </w:r>
      <w:r w:rsidRPr="256F64B5">
        <w:rPr>
          <w:color w:val="000000" w:themeColor="text1"/>
          <w:lang w:val="lv-LV"/>
        </w:rPr>
        <w:t xml:space="preserve"> nodrošinot daudzveidīgas mentoringa atbilstošās aktivitātes, kuru mērķis ir sniegt personalizētu atbalstu izglītojamajam, veicinot viņa personīgo attīstību, akadēmiskos sasniegumus un sociālo integrāciju, kā arī stiprināt izglītojamā pašapziņu un motivāciju, veicināt cieņpilnu attiecību veidošanas prasmes, kā arī palīdz identificēt un risināt iespējamos izaicinājumus, kas var novest pie sociālās atstumtības un priekšlaicīgu mācību pārtraukšanas, ievērojot Individuālajā atbalsta plānā ieplānoto stundu apjomu semestra laikā;</w:t>
      </w:r>
    </w:p>
    <w:p w14:paraId="3F3239DD" w14:textId="1DA10347" w:rsidR="008E30B6" w:rsidRDefault="008E30B6" w:rsidP="256F64B5">
      <w:pPr>
        <w:numPr>
          <w:ilvl w:val="2"/>
          <w:numId w:val="4"/>
        </w:numPr>
        <w:spacing w:line="276" w:lineRule="auto"/>
        <w:jc w:val="both"/>
        <w:outlineLvl w:val="0"/>
        <w:rPr>
          <w:lang w:val="lv-LV"/>
        </w:rPr>
      </w:pPr>
      <w:r w:rsidRPr="256F64B5">
        <w:rPr>
          <w:lang w:val="lv-LV"/>
        </w:rPr>
        <w:t>sagatavot</w:t>
      </w:r>
      <w:r w:rsidR="00BF03C4" w:rsidRPr="256F64B5">
        <w:rPr>
          <w:lang w:val="lv-LV"/>
        </w:rPr>
        <w:t>,</w:t>
      </w:r>
      <w:r w:rsidRPr="256F64B5">
        <w:rPr>
          <w:lang w:val="lv-LV"/>
        </w:rPr>
        <w:t xml:space="preserve"> apstiprināt un iesniegt atskaites par tikšanās reizēm Projekta Interaktīvajā rīkā;</w:t>
      </w:r>
    </w:p>
    <w:p w14:paraId="04E29A3F" w14:textId="27FD5687" w:rsidR="008E30B6" w:rsidRDefault="008E30B6" w:rsidP="256F64B5">
      <w:pPr>
        <w:numPr>
          <w:ilvl w:val="2"/>
          <w:numId w:val="4"/>
        </w:numPr>
        <w:spacing w:line="276" w:lineRule="auto"/>
        <w:jc w:val="both"/>
        <w:outlineLvl w:val="0"/>
        <w:rPr>
          <w:lang w:val="lv-LV"/>
        </w:rPr>
      </w:pPr>
      <w:r w:rsidRPr="256F64B5">
        <w:rPr>
          <w:lang w:val="lv-LV"/>
        </w:rPr>
        <w:t xml:space="preserve">pēc nepieciešamības komunicēt un sadarboties ar izglītojamā izglītības iestādes </w:t>
      </w:r>
      <w:r w:rsidR="00BF03C4" w:rsidRPr="256F64B5">
        <w:rPr>
          <w:lang w:val="lv-LV"/>
        </w:rPr>
        <w:t>individuālā atbalsta plāna (</w:t>
      </w:r>
      <w:r w:rsidRPr="256F64B5">
        <w:rPr>
          <w:lang w:val="lv-LV"/>
        </w:rPr>
        <w:t>IAP</w:t>
      </w:r>
      <w:r w:rsidR="00BF03C4" w:rsidRPr="256F64B5">
        <w:rPr>
          <w:lang w:val="lv-LV"/>
        </w:rPr>
        <w:t>)</w:t>
      </w:r>
      <w:r w:rsidRPr="256F64B5">
        <w:rPr>
          <w:lang w:val="lv-LV"/>
        </w:rPr>
        <w:t xml:space="preserve"> sagatavotāju, lai nodrošinātu veiksmīgu atbalsta pasākuma norisi;</w:t>
      </w:r>
    </w:p>
    <w:p w14:paraId="044416E4" w14:textId="77777777" w:rsidR="008E30B6" w:rsidRPr="00140EF1" w:rsidRDefault="008E30B6" w:rsidP="256F64B5">
      <w:pPr>
        <w:numPr>
          <w:ilvl w:val="2"/>
          <w:numId w:val="4"/>
        </w:numPr>
        <w:spacing w:line="276" w:lineRule="auto"/>
        <w:jc w:val="both"/>
        <w:outlineLvl w:val="0"/>
        <w:rPr>
          <w:color w:val="000000" w:themeColor="text1"/>
          <w:lang w:val="lv-LV"/>
        </w:rPr>
      </w:pPr>
      <w:r w:rsidRPr="256F64B5">
        <w:rPr>
          <w:color w:val="000000" w:themeColor="text1"/>
          <w:lang w:val="lv-LV"/>
        </w:rPr>
        <w:t>mācību semestra noslēgumā piedalīties IAP izvērtēšanā;</w:t>
      </w:r>
    </w:p>
    <w:p w14:paraId="432EDE8D" w14:textId="77777777" w:rsidR="008E30B6" w:rsidRDefault="008E30B6" w:rsidP="256F64B5">
      <w:pPr>
        <w:numPr>
          <w:ilvl w:val="2"/>
          <w:numId w:val="4"/>
        </w:numPr>
        <w:spacing w:line="276" w:lineRule="auto"/>
        <w:jc w:val="both"/>
        <w:outlineLvl w:val="0"/>
        <w:rPr>
          <w:color w:val="000000" w:themeColor="text1"/>
          <w:lang w:val="lv-LV"/>
        </w:rPr>
      </w:pPr>
      <w:r w:rsidRPr="256F64B5">
        <w:rPr>
          <w:color w:val="000000" w:themeColor="text1"/>
          <w:lang w:val="lv-LV"/>
        </w:rPr>
        <w:t>mācību semestra noslēgumā piedalīties pārrunās ar IAP sagatavotāju par mentoringa noslēgšanu vai turpināšanu nākamā mācību semestra ietvaros;</w:t>
      </w:r>
    </w:p>
    <w:p w14:paraId="43844A26" w14:textId="17D3F9C2" w:rsidR="008E30B6" w:rsidRPr="00140EF1" w:rsidRDefault="008E30B6" w:rsidP="256F64B5">
      <w:pPr>
        <w:numPr>
          <w:ilvl w:val="2"/>
          <w:numId w:val="4"/>
        </w:numPr>
        <w:spacing w:line="276" w:lineRule="auto"/>
        <w:jc w:val="both"/>
        <w:outlineLvl w:val="0"/>
        <w:rPr>
          <w:color w:val="000000" w:themeColor="text1"/>
          <w:lang w:val="lv-LV"/>
        </w:rPr>
      </w:pPr>
      <w:r w:rsidRPr="006760B6">
        <w:rPr>
          <w:color w:val="000000" w:themeColor="text1"/>
          <w:lang w:val="lv-LV"/>
        </w:rPr>
        <w:t>nodrošināt, ka mentora sniegtais atbalsts tiek nodrošināts valsts valodā – latviešu valodā;</w:t>
      </w:r>
    </w:p>
    <w:p w14:paraId="781CAA20" w14:textId="77777777" w:rsidR="008E30B6" w:rsidRPr="00140EF1" w:rsidRDefault="008E30B6" w:rsidP="256F64B5">
      <w:pPr>
        <w:numPr>
          <w:ilvl w:val="2"/>
          <w:numId w:val="4"/>
        </w:numPr>
        <w:spacing w:line="276" w:lineRule="auto"/>
        <w:jc w:val="both"/>
        <w:outlineLvl w:val="0"/>
        <w:rPr>
          <w:lang w:val="lv-LV"/>
        </w:rPr>
      </w:pPr>
      <w:r w:rsidRPr="256F64B5">
        <w:rPr>
          <w:color w:val="000000" w:themeColor="text1"/>
          <w:lang w:val="lv-LV"/>
        </w:rPr>
        <w:t>nepieļaut dubultfinansējumu, lai mentora darba stundas nepārklājas ar citām darba stundām;</w:t>
      </w:r>
    </w:p>
    <w:p w14:paraId="7EB784D5" w14:textId="77777777" w:rsidR="008E30B6" w:rsidRPr="006B6512" w:rsidRDefault="008E30B6" w:rsidP="256F64B5">
      <w:pPr>
        <w:numPr>
          <w:ilvl w:val="2"/>
          <w:numId w:val="4"/>
        </w:numPr>
        <w:spacing w:line="276" w:lineRule="auto"/>
        <w:jc w:val="both"/>
        <w:outlineLvl w:val="0"/>
        <w:rPr>
          <w:lang w:val="lv-LV"/>
        </w:rPr>
      </w:pPr>
      <w:r w:rsidRPr="256F64B5">
        <w:rPr>
          <w:lang w:val="lv-LV"/>
        </w:rPr>
        <w:t>iepazīties un ievērot darba kārtības noteikumus;</w:t>
      </w:r>
    </w:p>
    <w:p w14:paraId="616FDF48" w14:textId="77777777" w:rsidR="008E30B6" w:rsidRPr="00106CEB" w:rsidRDefault="008E30B6" w:rsidP="256F64B5">
      <w:pPr>
        <w:numPr>
          <w:ilvl w:val="2"/>
          <w:numId w:val="4"/>
        </w:numPr>
        <w:spacing w:line="276" w:lineRule="auto"/>
        <w:jc w:val="both"/>
        <w:outlineLvl w:val="0"/>
        <w:rPr>
          <w:lang w:val="lv-LV"/>
        </w:rPr>
      </w:pPr>
      <w:r w:rsidRPr="256F64B5">
        <w:rPr>
          <w:lang w:val="lv-LV"/>
        </w:rPr>
        <w:t>iepazīties un ievērot prasības, kuras Darba devējs ir noteicis darba drošības un ugunsdrošības noteikumos;</w:t>
      </w:r>
    </w:p>
    <w:p w14:paraId="1BD5A965" w14:textId="77777777" w:rsidR="008E30B6" w:rsidRPr="005B5319" w:rsidRDefault="008E30B6" w:rsidP="256F64B5">
      <w:pPr>
        <w:numPr>
          <w:ilvl w:val="2"/>
          <w:numId w:val="4"/>
        </w:numPr>
        <w:spacing w:line="276" w:lineRule="auto"/>
        <w:jc w:val="both"/>
        <w:outlineLvl w:val="0"/>
        <w:rPr>
          <w:lang w:val="lv-LV"/>
        </w:rPr>
      </w:pPr>
      <w:r w:rsidRPr="256F64B5">
        <w:rPr>
          <w:lang w:val="lv-LV"/>
        </w:rPr>
        <w:t>pildīt Darba devēja rīkojumus un instrukcijas, kas nav pretrunā ar normatīvajiem aktiem un šo līgumu;</w:t>
      </w:r>
    </w:p>
    <w:p w14:paraId="6ED0522B" w14:textId="77777777" w:rsidR="008E30B6" w:rsidRPr="005B5319" w:rsidRDefault="008E30B6" w:rsidP="256F64B5">
      <w:pPr>
        <w:numPr>
          <w:ilvl w:val="2"/>
          <w:numId w:val="4"/>
        </w:numPr>
        <w:spacing w:line="276" w:lineRule="auto"/>
        <w:jc w:val="both"/>
        <w:outlineLvl w:val="0"/>
        <w:rPr>
          <w:lang w:val="lv-LV"/>
        </w:rPr>
      </w:pPr>
      <w:r w:rsidRPr="256F64B5">
        <w:rPr>
          <w:lang w:val="lv-LV"/>
        </w:rPr>
        <w:t>uzturēt Darba devēja prasībām atbilstošu profesionālo meistarību, patstāvīgi paaugstināt kvalifikāciju, kā arī piedalīties Darba devēja organizētajos kvalifikācijas celšanas pasākumos vai organizētajās grupu supervīzijās;</w:t>
      </w:r>
    </w:p>
    <w:p w14:paraId="48ED2A97" w14:textId="77777777" w:rsidR="008E30B6" w:rsidRPr="00106CEB" w:rsidRDefault="008E30B6" w:rsidP="256F64B5">
      <w:pPr>
        <w:numPr>
          <w:ilvl w:val="2"/>
          <w:numId w:val="4"/>
        </w:numPr>
        <w:spacing w:line="276" w:lineRule="auto"/>
        <w:jc w:val="both"/>
        <w:outlineLvl w:val="0"/>
        <w:rPr>
          <w:lang w:val="lv-LV"/>
        </w:rPr>
      </w:pPr>
      <w:r w:rsidRPr="256F64B5">
        <w:rPr>
          <w:lang w:val="lv-LV"/>
        </w:rPr>
        <w:t>rūpēties par tādu šķēršļu mazināšanu vai novēršanu, kas var ietekmēt darba gaitu;</w:t>
      </w:r>
    </w:p>
    <w:p w14:paraId="4D87BD25" w14:textId="77777777" w:rsidR="008E30B6" w:rsidRPr="00106CEB" w:rsidRDefault="008E30B6" w:rsidP="256F64B5">
      <w:pPr>
        <w:numPr>
          <w:ilvl w:val="2"/>
          <w:numId w:val="4"/>
        </w:numPr>
        <w:spacing w:line="276" w:lineRule="auto"/>
        <w:jc w:val="both"/>
        <w:outlineLvl w:val="0"/>
        <w:rPr>
          <w:lang w:val="lv-LV"/>
        </w:rPr>
      </w:pPr>
      <w:r w:rsidRPr="256F64B5">
        <w:rPr>
          <w:lang w:val="lv-LV"/>
        </w:rPr>
        <w:t>novērst vai mazināt draudošus vai jau esošus zaudējumus Darba devējam, kā arī nekavējoši ziņot par to Darba devējam; sniegt Darba devējam pilnu informāciju par apstākļiem, kuri var kavēt Darbinieku pildīt savus darba pienākumus;</w:t>
      </w:r>
    </w:p>
    <w:p w14:paraId="6B70098F" w14:textId="77777777" w:rsidR="008E30B6" w:rsidRPr="005B5319" w:rsidRDefault="008E30B6" w:rsidP="256F64B5">
      <w:pPr>
        <w:numPr>
          <w:ilvl w:val="2"/>
          <w:numId w:val="4"/>
        </w:numPr>
        <w:spacing w:line="276" w:lineRule="auto"/>
        <w:jc w:val="both"/>
        <w:outlineLvl w:val="0"/>
        <w:rPr>
          <w:lang w:val="lv-LV"/>
        </w:rPr>
      </w:pPr>
      <w:r w:rsidRPr="256F64B5">
        <w:rPr>
          <w:lang w:val="lv-LV"/>
        </w:rPr>
        <w:t>neizpaust līguma izpildes gaitā no otras Puses saņemto ierobežotas pieejamības informāciju, izņemot, ja šo informāciju pieprasa Latvijas Republikas prokuratūra, Iekšlietu ministrija vai arī citas Latvijas Republikas normatīvajos aktos paredzētās institūcijas, kurām uz to ir likumīgas tiesības;</w:t>
      </w:r>
    </w:p>
    <w:p w14:paraId="442B99FA" w14:textId="77777777" w:rsidR="008E30B6" w:rsidRPr="00106CEB" w:rsidRDefault="008E30B6" w:rsidP="256F64B5">
      <w:pPr>
        <w:numPr>
          <w:ilvl w:val="2"/>
          <w:numId w:val="4"/>
        </w:numPr>
        <w:spacing w:line="276" w:lineRule="auto"/>
        <w:jc w:val="both"/>
        <w:outlineLvl w:val="0"/>
        <w:rPr>
          <w:lang w:val="lv-LV"/>
        </w:rPr>
      </w:pPr>
      <w:r w:rsidRPr="256F64B5">
        <w:rPr>
          <w:lang w:val="lv-LV"/>
        </w:rPr>
        <w:t>rūpīgi izturēties pret Darba devēja, citu Darbinieku un trešo personu mantu;</w:t>
      </w:r>
    </w:p>
    <w:p w14:paraId="57BEDC5E" w14:textId="77777777" w:rsidR="008E30B6" w:rsidRPr="00106CEB" w:rsidRDefault="008E30B6" w:rsidP="256F64B5">
      <w:pPr>
        <w:numPr>
          <w:ilvl w:val="2"/>
          <w:numId w:val="4"/>
        </w:numPr>
        <w:spacing w:line="276" w:lineRule="auto"/>
        <w:jc w:val="both"/>
        <w:outlineLvl w:val="0"/>
        <w:rPr>
          <w:lang w:val="lv-LV"/>
        </w:rPr>
      </w:pPr>
      <w:r w:rsidRPr="256F64B5">
        <w:rPr>
          <w:lang w:val="lv-LV"/>
        </w:rPr>
        <w:t>uzņemties pilnu materiālo atbildību par materiālajām un citām vērtībām, kuras viņa rīcībā ir nodevis Darba devējs;</w:t>
      </w:r>
    </w:p>
    <w:p w14:paraId="5018E61A" w14:textId="77777777" w:rsidR="008E30B6" w:rsidRPr="00106CEB" w:rsidRDefault="008E30B6" w:rsidP="256F64B5">
      <w:pPr>
        <w:numPr>
          <w:ilvl w:val="2"/>
          <w:numId w:val="4"/>
        </w:numPr>
        <w:spacing w:line="276" w:lineRule="auto"/>
        <w:jc w:val="both"/>
        <w:outlineLvl w:val="0"/>
        <w:rPr>
          <w:lang w:val="lv-LV"/>
        </w:rPr>
      </w:pPr>
      <w:r w:rsidRPr="256F64B5">
        <w:rPr>
          <w:lang w:val="lv-LV"/>
        </w:rPr>
        <w:t>beidzoties darba attiecībām, Darbinieka rīcībā nodotās materiālās vērtības nodot ar aktu Darba devēja norādītajam darbiniekam;</w:t>
      </w:r>
    </w:p>
    <w:p w14:paraId="6640591F" w14:textId="77777777" w:rsidR="008E30B6" w:rsidRPr="00106CEB" w:rsidRDefault="008E30B6" w:rsidP="256F64B5">
      <w:pPr>
        <w:numPr>
          <w:ilvl w:val="2"/>
          <w:numId w:val="4"/>
        </w:numPr>
        <w:spacing w:line="276" w:lineRule="auto"/>
        <w:jc w:val="both"/>
        <w:outlineLvl w:val="0"/>
        <w:rPr>
          <w:lang w:val="lv-LV"/>
        </w:rPr>
      </w:pPr>
      <w:r w:rsidRPr="256F64B5">
        <w:rPr>
          <w:lang w:val="lv-LV"/>
        </w:rPr>
        <w:t>neveikt darbības, kas varētu kaitēt Darba devēja reputācijai sabiedrībā;</w:t>
      </w:r>
    </w:p>
    <w:p w14:paraId="4DA7E6C2" w14:textId="77777777" w:rsidR="008E30B6" w:rsidRPr="00106CEB" w:rsidRDefault="008E30B6" w:rsidP="256F64B5">
      <w:pPr>
        <w:numPr>
          <w:ilvl w:val="1"/>
          <w:numId w:val="4"/>
        </w:numPr>
        <w:spacing w:line="276" w:lineRule="auto"/>
        <w:jc w:val="both"/>
        <w:outlineLvl w:val="0"/>
        <w:rPr>
          <w:lang w:val="lv-LV"/>
        </w:rPr>
      </w:pPr>
      <w:r w:rsidRPr="256F64B5">
        <w:rPr>
          <w:lang w:val="lv-LV"/>
        </w:rPr>
        <w:t>Darbiniekam ir tiesības:</w:t>
      </w:r>
    </w:p>
    <w:p w14:paraId="3D4C7AEA" w14:textId="77777777" w:rsidR="008E30B6" w:rsidRPr="00106CEB" w:rsidRDefault="008E30B6" w:rsidP="256F64B5">
      <w:pPr>
        <w:numPr>
          <w:ilvl w:val="2"/>
          <w:numId w:val="4"/>
        </w:numPr>
        <w:spacing w:line="276" w:lineRule="auto"/>
        <w:jc w:val="both"/>
        <w:outlineLvl w:val="0"/>
        <w:rPr>
          <w:lang w:val="lv-LV"/>
        </w:rPr>
      </w:pPr>
      <w:r w:rsidRPr="256F64B5">
        <w:rPr>
          <w:lang w:val="lv-LV"/>
        </w:rPr>
        <w:t>iesniegt sūdzību par viņa aizskartajām interesēm Darba devējam vai viņa attiecīgi pilnvarotajai personai;</w:t>
      </w:r>
    </w:p>
    <w:p w14:paraId="3A144610" w14:textId="77777777" w:rsidR="008E30B6" w:rsidRPr="00106CEB" w:rsidRDefault="008E30B6" w:rsidP="256F64B5">
      <w:pPr>
        <w:numPr>
          <w:ilvl w:val="2"/>
          <w:numId w:val="4"/>
        </w:numPr>
        <w:spacing w:line="276" w:lineRule="auto"/>
        <w:jc w:val="both"/>
        <w:outlineLvl w:val="0"/>
        <w:rPr>
          <w:lang w:val="lv-LV"/>
        </w:rPr>
      </w:pPr>
      <w:r w:rsidRPr="256F64B5">
        <w:rPr>
          <w:lang w:val="lv-LV"/>
        </w:rPr>
        <w:t>saņemt atalgojumu par atbilstošā kvalitātē paveikto darbu saskaņā ar šī līguma nosacījumiem;</w:t>
      </w:r>
    </w:p>
    <w:p w14:paraId="30A17CC8" w14:textId="68099DFD" w:rsidR="008E30B6" w:rsidRPr="00426477" w:rsidRDefault="008E30B6" w:rsidP="00426477">
      <w:pPr>
        <w:numPr>
          <w:ilvl w:val="2"/>
          <w:numId w:val="4"/>
        </w:numPr>
        <w:spacing w:line="276" w:lineRule="auto"/>
        <w:jc w:val="both"/>
        <w:outlineLvl w:val="0"/>
        <w:rPr>
          <w:lang w:val="lv-LV"/>
        </w:rPr>
      </w:pPr>
      <w:r w:rsidRPr="256F64B5">
        <w:rPr>
          <w:lang w:val="lv-LV"/>
        </w:rPr>
        <w:t>saņemt sociālās garantijas apmēros, kā nosaka šis līgums, normatīvie akti un Darba devēja iekšējie normatīvie akti</w:t>
      </w:r>
      <w:r w:rsidR="00BF03C4" w:rsidRPr="256F64B5">
        <w:rPr>
          <w:lang w:val="lv-LV"/>
        </w:rPr>
        <w:t>.</w:t>
      </w:r>
    </w:p>
    <w:p w14:paraId="3E3CC552" w14:textId="77777777" w:rsidR="008E30B6" w:rsidRPr="00106CEB" w:rsidRDefault="008E30B6" w:rsidP="256F64B5">
      <w:pPr>
        <w:numPr>
          <w:ilvl w:val="0"/>
          <w:numId w:val="4"/>
        </w:numPr>
        <w:spacing w:line="276" w:lineRule="auto"/>
        <w:jc w:val="center"/>
        <w:outlineLvl w:val="0"/>
        <w:rPr>
          <w:b/>
          <w:bCs/>
          <w:caps/>
          <w:lang w:val="lv-LV"/>
        </w:rPr>
      </w:pPr>
      <w:r w:rsidRPr="256F64B5">
        <w:rPr>
          <w:b/>
          <w:bCs/>
          <w:caps/>
          <w:lang w:val="lv-LV"/>
        </w:rPr>
        <w:lastRenderedPageBreak/>
        <w:t>darba devēja pienākumi UN tiesības</w:t>
      </w:r>
    </w:p>
    <w:p w14:paraId="3C6AAB43" w14:textId="77777777" w:rsidR="008E30B6" w:rsidRPr="00106CEB" w:rsidRDefault="008E30B6" w:rsidP="256F64B5">
      <w:pPr>
        <w:numPr>
          <w:ilvl w:val="1"/>
          <w:numId w:val="4"/>
        </w:numPr>
        <w:spacing w:line="276" w:lineRule="auto"/>
        <w:jc w:val="both"/>
        <w:outlineLvl w:val="0"/>
        <w:rPr>
          <w:lang w:val="lv-LV"/>
        </w:rPr>
      </w:pPr>
      <w:r w:rsidRPr="256F64B5">
        <w:rPr>
          <w:lang w:val="lv-LV"/>
        </w:rPr>
        <w:t>Nodrošināt Darbinieku ar darba apstākļiem, kas paredzēti normatīvajos aktos.</w:t>
      </w:r>
    </w:p>
    <w:p w14:paraId="63390653" w14:textId="77777777" w:rsidR="008E30B6" w:rsidRPr="0080747B" w:rsidRDefault="008E30B6" w:rsidP="256F64B5">
      <w:pPr>
        <w:numPr>
          <w:ilvl w:val="1"/>
          <w:numId w:val="4"/>
        </w:numPr>
        <w:spacing w:line="276" w:lineRule="auto"/>
        <w:jc w:val="both"/>
        <w:outlineLvl w:val="0"/>
        <w:rPr>
          <w:lang w:val="lv-LV"/>
        </w:rPr>
      </w:pPr>
      <w:r w:rsidRPr="256F64B5">
        <w:rPr>
          <w:lang w:val="lv-LV"/>
        </w:rPr>
        <w:t>Darba devējs iepazīstina Darbinieku ar iekšējās kārtības noteikumiem, darba drošības un ugunsdrošības noteikumiem, Darbinieka amata aprakstu.</w:t>
      </w:r>
    </w:p>
    <w:p w14:paraId="1DB487F4" w14:textId="77777777" w:rsidR="008E30B6" w:rsidRDefault="008E30B6" w:rsidP="256F64B5">
      <w:pPr>
        <w:numPr>
          <w:ilvl w:val="1"/>
          <w:numId w:val="4"/>
        </w:numPr>
        <w:spacing w:line="276" w:lineRule="auto"/>
        <w:jc w:val="both"/>
        <w:outlineLvl w:val="0"/>
        <w:rPr>
          <w:lang w:val="lv-LV"/>
        </w:rPr>
      </w:pPr>
      <w:r w:rsidRPr="256F64B5">
        <w:rPr>
          <w:lang w:val="lv-LV"/>
        </w:rPr>
        <w:t xml:space="preserve">Par kvalitatīvu un godprātīgu darbu Darba devējs maksā Darbiniekam atlīdzību, valsts sociālās apdrošināšanas obligātās iemaksas no Projekta budžeta līdzekļiem atbilstoši Projektā nostrādātajam laikam ar stundas tarifa likmi EUR </w:t>
      </w:r>
      <w:r w:rsidRPr="256F64B5">
        <w:rPr>
          <w:highlight w:val="yellow"/>
          <w:lang w:val="lv-LV"/>
        </w:rPr>
        <w:t>__ (__ euro, _ centi) stundā.</w:t>
      </w:r>
    </w:p>
    <w:p w14:paraId="31D06166" w14:textId="592414D2" w:rsidR="008E30B6" w:rsidRPr="00D273A0" w:rsidRDefault="008E30B6" w:rsidP="256F64B5">
      <w:pPr>
        <w:numPr>
          <w:ilvl w:val="1"/>
          <w:numId w:val="4"/>
        </w:numPr>
        <w:spacing w:line="276" w:lineRule="auto"/>
        <w:jc w:val="both"/>
        <w:outlineLvl w:val="0"/>
        <w:rPr>
          <w:lang w:val="lv-LV"/>
        </w:rPr>
      </w:pPr>
      <w:r w:rsidRPr="256F64B5">
        <w:rPr>
          <w:lang w:val="lv-LV"/>
        </w:rPr>
        <w:t xml:space="preserve">Valsts sociālās apdrošināšanas aģentūra saņem sociālās iemaksas, kas saistītas ar darba attiecībām, un jebkādu darba devēja sniegto aizsardzību attiecībā uz sociālo nodrošinājumu, ja par šo aizsardzību ir atbildīgs </w:t>
      </w:r>
      <w:r w:rsidR="3DC5282D" w:rsidRPr="256F64B5">
        <w:rPr>
          <w:lang w:val="lv-LV"/>
        </w:rPr>
        <w:t>D</w:t>
      </w:r>
      <w:r w:rsidRPr="256F64B5">
        <w:rPr>
          <w:lang w:val="lv-LV"/>
        </w:rPr>
        <w:t>arba devējs.</w:t>
      </w:r>
    </w:p>
    <w:p w14:paraId="22356404" w14:textId="77777777" w:rsidR="008E30B6" w:rsidRPr="00106CEB" w:rsidRDefault="008E30B6" w:rsidP="256F64B5">
      <w:pPr>
        <w:numPr>
          <w:ilvl w:val="1"/>
          <w:numId w:val="4"/>
        </w:numPr>
        <w:spacing w:line="276" w:lineRule="auto"/>
        <w:jc w:val="both"/>
        <w:outlineLvl w:val="0"/>
        <w:rPr>
          <w:lang w:val="lv-LV"/>
        </w:rPr>
      </w:pPr>
      <w:r w:rsidRPr="00106CEB">
        <w:rPr>
          <w:lang w:val="lv-LV"/>
        </w:rPr>
        <w:t>Atlīdzību Da</w:t>
      </w:r>
      <w:r>
        <w:rPr>
          <w:lang w:val="lv-LV"/>
        </w:rPr>
        <w:t xml:space="preserve">rbiniekam Darba devējs izmaksā </w:t>
      </w:r>
      <w:r w:rsidRPr="00106CEB">
        <w:rPr>
          <w:lang w:val="lv-LV"/>
        </w:rPr>
        <w:t xml:space="preserve">pēc </w:t>
      </w:r>
      <w:r>
        <w:rPr>
          <w:lang w:val="lv-LV"/>
        </w:rPr>
        <w:t xml:space="preserve">ikmēneša </w:t>
      </w:r>
      <w:r w:rsidRPr="00106CEB">
        <w:rPr>
          <w:lang w:val="lv-LV"/>
        </w:rPr>
        <w:t>darba laika uzskaites dokumentu iesniegšanas un apstiprināšanas, ieturot Latvijas Republikas normatīvajos aktos noteiktos nodokļus (</w:t>
      </w:r>
      <w:r w:rsidRPr="00106CEB">
        <w:rPr>
          <w:shd w:val="clear" w:color="auto" w:fill="FFFFFF"/>
          <w:lang w:val="lv-LV"/>
        </w:rPr>
        <w:t>valsts sociālās apdrošināšanas obligātās iemaksas</w:t>
      </w:r>
      <w:r w:rsidRPr="00106CEB">
        <w:rPr>
          <w:lang w:val="lv-LV"/>
        </w:rPr>
        <w:t>).</w:t>
      </w:r>
    </w:p>
    <w:p w14:paraId="754ABEBF" w14:textId="77777777" w:rsidR="008E30B6" w:rsidRPr="00106CEB" w:rsidRDefault="008E30B6" w:rsidP="256F64B5">
      <w:pPr>
        <w:numPr>
          <w:ilvl w:val="1"/>
          <w:numId w:val="4"/>
        </w:numPr>
        <w:spacing w:line="276" w:lineRule="auto"/>
        <w:jc w:val="both"/>
        <w:outlineLvl w:val="0"/>
        <w:rPr>
          <w:lang w:val="lv-LV"/>
        </w:rPr>
      </w:pPr>
      <w:r w:rsidRPr="256F64B5">
        <w:rPr>
          <w:lang w:val="lv-LV"/>
        </w:rPr>
        <w:t xml:space="preserve">Darba devēja pienākums ir darba samaksu par iepriekšējo mēnesi pārskaitīt uz Darbinieka norādīto bankas kontu vienu reizi mēnesī, līdz nākamā mēneša </w:t>
      </w:r>
      <w:r w:rsidRPr="256F64B5">
        <w:rPr>
          <w:highlight w:val="yellow"/>
          <w:lang w:val="lv-LV"/>
        </w:rPr>
        <w:t>__.datumam</w:t>
      </w:r>
      <w:r w:rsidRPr="256F64B5">
        <w:rPr>
          <w:lang w:val="lv-LV"/>
        </w:rPr>
        <w:t>. Ja darba samaksas izmaksas diena sakrīt ar nedēļas atpūtas dienu vai svētku dienu, darba samaksa tiek pārskaitīta pirms attiecīgās dienas.</w:t>
      </w:r>
    </w:p>
    <w:p w14:paraId="4F84A8A9" w14:textId="77777777" w:rsidR="008E30B6" w:rsidRPr="00106CEB" w:rsidRDefault="008E30B6" w:rsidP="256F64B5">
      <w:pPr>
        <w:numPr>
          <w:ilvl w:val="1"/>
          <w:numId w:val="4"/>
        </w:numPr>
        <w:spacing w:line="276" w:lineRule="auto"/>
        <w:jc w:val="both"/>
        <w:outlineLvl w:val="0"/>
        <w:rPr>
          <w:lang w:val="lv-LV"/>
        </w:rPr>
      </w:pPr>
      <w:r w:rsidRPr="256F64B5">
        <w:rPr>
          <w:lang w:val="lv-LV"/>
        </w:rPr>
        <w:t>Darba devējs piešķir Darbiniekam apmaksātu atvaļinājumu Darba likumā noteiktā kārtībā.</w:t>
      </w:r>
    </w:p>
    <w:p w14:paraId="2F473E3A" w14:textId="77777777" w:rsidR="008E30B6" w:rsidRPr="00106CEB" w:rsidRDefault="008E30B6" w:rsidP="256F64B5">
      <w:pPr>
        <w:numPr>
          <w:ilvl w:val="1"/>
          <w:numId w:val="4"/>
        </w:numPr>
        <w:spacing w:line="276" w:lineRule="auto"/>
        <w:jc w:val="both"/>
        <w:outlineLvl w:val="0"/>
        <w:rPr>
          <w:lang w:val="lv-LV"/>
        </w:rPr>
      </w:pPr>
      <w:r w:rsidRPr="256F64B5">
        <w:rPr>
          <w:lang w:val="lv-LV"/>
        </w:rPr>
        <w:t>Ja Darbinieks bez attaisnojoša iemesla neveic darbu vai veic to nepienācīgi, vai citādas prettiesiskas vainojamas rīcības dēļ ir nodarījis Darba devējam zaudējumus, Darba devējam ir tiesības prasīt un Darbiniekam ir pienākums atlīdzināt Darba devējam radušos zaudējumus.</w:t>
      </w:r>
    </w:p>
    <w:p w14:paraId="5B2B00F3" w14:textId="77777777" w:rsidR="008E30B6" w:rsidRPr="00106CEB" w:rsidRDefault="008E30B6" w:rsidP="256F64B5">
      <w:pPr>
        <w:spacing w:line="276" w:lineRule="auto"/>
        <w:outlineLvl w:val="0"/>
        <w:rPr>
          <w:lang w:val="lv-LV"/>
        </w:rPr>
      </w:pPr>
    </w:p>
    <w:p w14:paraId="1BD047DE" w14:textId="77777777" w:rsidR="008E30B6" w:rsidRPr="00106CEB" w:rsidRDefault="008E30B6" w:rsidP="256F64B5">
      <w:pPr>
        <w:numPr>
          <w:ilvl w:val="0"/>
          <w:numId w:val="4"/>
        </w:numPr>
        <w:spacing w:line="276" w:lineRule="auto"/>
        <w:jc w:val="center"/>
        <w:outlineLvl w:val="0"/>
        <w:rPr>
          <w:b/>
          <w:bCs/>
          <w:lang w:val="lv-LV"/>
        </w:rPr>
      </w:pPr>
      <w:r w:rsidRPr="256F64B5">
        <w:rPr>
          <w:b/>
          <w:bCs/>
          <w:lang w:val="lv-LV"/>
        </w:rPr>
        <w:t>DARBA UN ATPŪTAS LAIKS</w:t>
      </w:r>
    </w:p>
    <w:p w14:paraId="2061BE1B" w14:textId="77777777" w:rsidR="008E30B6" w:rsidRPr="00106CEB" w:rsidRDefault="008E30B6" w:rsidP="256F64B5">
      <w:pPr>
        <w:pStyle w:val="BodyTextIndent2"/>
        <w:numPr>
          <w:ilvl w:val="1"/>
          <w:numId w:val="4"/>
        </w:numPr>
        <w:spacing w:line="276" w:lineRule="auto"/>
        <w:jc w:val="both"/>
        <w:rPr>
          <w:lang w:val="lv-LV"/>
        </w:rPr>
      </w:pPr>
      <w:r w:rsidRPr="256F64B5">
        <w:rPr>
          <w:sz w:val="24"/>
          <w:lang w:val="lv-LV"/>
        </w:rPr>
        <w:t>Darba devējs pēc vienošanās ar Darbinieku ir tiesīgs noteikt citu darba nedēļas ilgumu, nemainot kopējo nedēļas, mēneša darba laiku, ja šāda vajadzība ir pamatota ar saimniecisku, organizatorisku vai citu pasākumu veikšanu.</w:t>
      </w:r>
    </w:p>
    <w:p w14:paraId="60C6DCF6" w14:textId="77777777" w:rsidR="008E30B6" w:rsidRPr="00106CEB" w:rsidRDefault="008E30B6" w:rsidP="256F64B5">
      <w:pPr>
        <w:numPr>
          <w:ilvl w:val="1"/>
          <w:numId w:val="4"/>
        </w:numPr>
        <w:spacing w:line="276" w:lineRule="auto"/>
        <w:jc w:val="both"/>
        <w:outlineLvl w:val="0"/>
        <w:rPr>
          <w:lang w:val="lv-LV"/>
        </w:rPr>
      </w:pPr>
      <w:r w:rsidRPr="256F64B5">
        <w:rPr>
          <w:lang w:val="lv-LV"/>
        </w:rPr>
        <w:t>Darbiniekam tiek noteikts ikgadējais apmaksātais atvaļinājums, ne mazāk kā četras kalendārās nedēļas, neskaitot svētku dienas.</w:t>
      </w:r>
    </w:p>
    <w:p w14:paraId="4817AA53" w14:textId="77777777" w:rsidR="008E30B6" w:rsidRPr="00106CEB" w:rsidRDefault="008E30B6" w:rsidP="256F64B5">
      <w:pPr>
        <w:spacing w:line="276" w:lineRule="auto"/>
        <w:jc w:val="both"/>
        <w:outlineLvl w:val="0"/>
        <w:rPr>
          <w:lang w:val="lv-LV"/>
        </w:rPr>
      </w:pPr>
    </w:p>
    <w:p w14:paraId="4EEE0DA4" w14:textId="77777777" w:rsidR="008E30B6" w:rsidRPr="00106CEB" w:rsidRDefault="008E30B6" w:rsidP="256F64B5">
      <w:pPr>
        <w:numPr>
          <w:ilvl w:val="0"/>
          <w:numId w:val="4"/>
        </w:numPr>
        <w:spacing w:line="276" w:lineRule="auto"/>
        <w:jc w:val="center"/>
        <w:outlineLvl w:val="0"/>
        <w:rPr>
          <w:b/>
          <w:bCs/>
          <w:caps/>
          <w:lang w:val="lv-LV"/>
        </w:rPr>
      </w:pPr>
      <w:r w:rsidRPr="256F64B5">
        <w:rPr>
          <w:b/>
          <w:bCs/>
          <w:caps/>
          <w:lang w:val="lv-LV"/>
        </w:rPr>
        <w:t>līguma darbības laiks, TĀ LAUŠANAS UN GROZĪŠANAS KĀRTĪBA</w:t>
      </w:r>
    </w:p>
    <w:p w14:paraId="1D8E1E1A" w14:textId="77777777" w:rsidR="008E30B6" w:rsidRPr="0080747B" w:rsidRDefault="008E30B6" w:rsidP="256F64B5">
      <w:pPr>
        <w:numPr>
          <w:ilvl w:val="1"/>
          <w:numId w:val="4"/>
        </w:numPr>
        <w:spacing w:line="276" w:lineRule="auto"/>
        <w:jc w:val="both"/>
        <w:outlineLvl w:val="0"/>
        <w:rPr>
          <w:lang w:val="lv-LV"/>
        </w:rPr>
      </w:pPr>
      <w:r w:rsidRPr="256F64B5">
        <w:rPr>
          <w:lang w:val="lv-LV"/>
        </w:rPr>
        <w:t xml:space="preserve">Līgums tiek noslēgts līdz ____________________ </w:t>
      </w:r>
      <w:bookmarkStart w:id="0" w:name="_Hlk214624808"/>
      <w:r w:rsidRPr="256F64B5">
        <w:rPr>
          <w:lang w:val="lv-LV"/>
        </w:rPr>
        <w:t>(</w:t>
      </w:r>
      <w:r w:rsidRPr="256F64B5">
        <w:rPr>
          <w:i/>
          <w:iCs/>
          <w:highlight w:val="yellow"/>
          <w:lang w:val="lv-LV"/>
        </w:rPr>
        <w:t>datums mācību gada ietvaros</w:t>
      </w:r>
      <w:r w:rsidRPr="256F64B5">
        <w:rPr>
          <w:lang w:val="lv-LV"/>
        </w:rPr>
        <w:t>)</w:t>
      </w:r>
      <w:bookmarkEnd w:id="0"/>
      <w:r w:rsidRPr="256F64B5">
        <w:rPr>
          <w:lang w:val="lv-LV"/>
        </w:rPr>
        <w:t xml:space="preserve">. Darbiniekam tiek noteikts </w:t>
      </w:r>
      <w:r w:rsidRPr="256F64B5">
        <w:rPr>
          <w:highlight w:val="yellow"/>
          <w:lang w:val="lv-LV"/>
        </w:rPr>
        <w:t>1 vai 2 (viena vai divus)</w:t>
      </w:r>
      <w:r w:rsidRPr="256F64B5">
        <w:rPr>
          <w:lang w:val="lv-LV"/>
        </w:rPr>
        <w:t xml:space="preserve"> mēnešus ilgs pārbaudes laiks. </w:t>
      </w:r>
      <w:r w:rsidRPr="256F64B5">
        <w:rPr>
          <w:highlight w:val="yellow"/>
          <w:lang w:val="lv-LV"/>
        </w:rPr>
        <w:t>(</w:t>
      </w:r>
      <w:r w:rsidRPr="256F64B5">
        <w:rPr>
          <w:i/>
          <w:iCs/>
          <w:highlight w:val="yellow"/>
          <w:lang w:val="lv-LV"/>
        </w:rPr>
        <w:t>pārbaudes laiks līgumam līdz sešiem mēnešiem – viens mēnesis, līdz vienam gadam – divi mēneši</w:t>
      </w:r>
      <w:r w:rsidRPr="256F64B5">
        <w:rPr>
          <w:highlight w:val="yellow"/>
          <w:lang w:val="lv-LV"/>
        </w:rPr>
        <w:t>)</w:t>
      </w:r>
      <w:r w:rsidRPr="256F64B5">
        <w:rPr>
          <w:lang w:val="lv-LV"/>
        </w:rPr>
        <w:t>.</w:t>
      </w:r>
    </w:p>
    <w:p w14:paraId="702596E5" w14:textId="77777777" w:rsidR="008E30B6" w:rsidRDefault="008E30B6" w:rsidP="256F64B5">
      <w:pPr>
        <w:numPr>
          <w:ilvl w:val="1"/>
          <w:numId w:val="4"/>
        </w:numPr>
        <w:spacing w:line="276" w:lineRule="auto"/>
        <w:jc w:val="both"/>
        <w:outlineLvl w:val="0"/>
        <w:rPr>
          <w:lang w:val="lv-LV"/>
        </w:rPr>
      </w:pPr>
      <w:r w:rsidRPr="256F64B5">
        <w:rPr>
          <w:lang w:val="lv-LV"/>
        </w:rPr>
        <w:t>Līgumu var izbeigt, Pusēm par to savstarpēji vienojoties. Šāda vienošanās ir slēdzama rakstveidā.</w:t>
      </w:r>
    </w:p>
    <w:p w14:paraId="6D1ACC05" w14:textId="77777777" w:rsidR="008E30B6" w:rsidRPr="0080747B" w:rsidRDefault="008E30B6" w:rsidP="256F64B5">
      <w:pPr>
        <w:numPr>
          <w:ilvl w:val="1"/>
          <w:numId w:val="4"/>
        </w:numPr>
        <w:spacing w:line="276" w:lineRule="auto"/>
        <w:jc w:val="both"/>
        <w:outlineLvl w:val="0"/>
        <w:rPr>
          <w:lang w:val="lv-LV"/>
        </w:rPr>
      </w:pPr>
      <w:r w:rsidRPr="256F64B5">
        <w:rPr>
          <w:lang w:val="lv-LV"/>
        </w:rPr>
        <w:t>Darba devējs ir tiesīgs pārtraukt Līgumu Darba likumā noteiktajos gadījumos.</w:t>
      </w:r>
    </w:p>
    <w:p w14:paraId="3811CD55" w14:textId="77777777" w:rsidR="008E30B6" w:rsidRPr="00106CEB" w:rsidRDefault="008E30B6" w:rsidP="256F64B5">
      <w:pPr>
        <w:numPr>
          <w:ilvl w:val="1"/>
          <w:numId w:val="4"/>
        </w:numPr>
        <w:spacing w:line="276" w:lineRule="auto"/>
        <w:jc w:val="both"/>
        <w:outlineLvl w:val="0"/>
        <w:rPr>
          <w:lang w:val="lv-LV"/>
        </w:rPr>
      </w:pPr>
      <w:r w:rsidRPr="256F64B5">
        <w:rPr>
          <w:lang w:val="lv-LV"/>
        </w:rPr>
        <w:t>Vienpusēja līguma laušana pieļaujama tikai Darba likumā paredzētajos gadījumos.</w:t>
      </w:r>
    </w:p>
    <w:p w14:paraId="5E1ECB19" w14:textId="53BD5F2F" w:rsidR="00426477" w:rsidRDefault="008E30B6" w:rsidP="00426477">
      <w:pPr>
        <w:numPr>
          <w:ilvl w:val="1"/>
          <w:numId w:val="4"/>
        </w:numPr>
        <w:spacing w:line="276" w:lineRule="auto"/>
        <w:jc w:val="both"/>
        <w:outlineLvl w:val="0"/>
        <w:rPr>
          <w:lang w:val="lv-LV"/>
        </w:rPr>
      </w:pPr>
      <w:r w:rsidRPr="256F64B5">
        <w:rPr>
          <w:lang w:val="lv-LV"/>
        </w:rPr>
        <w:t>Darba līguma nosacījumus var grozīt ar Darbinieka piekrišanu, atbilstoši Darba likumā noteiktajām normām.</w:t>
      </w:r>
    </w:p>
    <w:p w14:paraId="4EC0C11D" w14:textId="55BB062E" w:rsidR="008E30B6" w:rsidRPr="00426477" w:rsidRDefault="00426477" w:rsidP="00426477">
      <w:pPr>
        <w:rPr>
          <w:lang w:val="lv-LV"/>
        </w:rPr>
      </w:pPr>
      <w:r>
        <w:rPr>
          <w:lang w:val="lv-LV"/>
        </w:rPr>
        <w:br w:type="page"/>
      </w:r>
    </w:p>
    <w:p w14:paraId="5E6271D8" w14:textId="77777777" w:rsidR="008E30B6" w:rsidRPr="00106CEB" w:rsidRDefault="008E30B6" w:rsidP="256F64B5">
      <w:pPr>
        <w:numPr>
          <w:ilvl w:val="0"/>
          <w:numId w:val="4"/>
        </w:numPr>
        <w:spacing w:line="276" w:lineRule="auto"/>
        <w:jc w:val="center"/>
        <w:outlineLvl w:val="0"/>
        <w:rPr>
          <w:b/>
          <w:bCs/>
          <w:lang w:val="lv-LV"/>
        </w:rPr>
      </w:pPr>
      <w:r w:rsidRPr="256F64B5">
        <w:rPr>
          <w:b/>
          <w:bCs/>
          <w:lang w:val="lv-LV"/>
        </w:rPr>
        <w:lastRenderedPageBreak/>
        <w:t>NOBEIGUMA NOTEIKUMI</w:t>
      </w:r>
    </w:p>
    <w:p w14:paraId="24B6A083" w14:textId="77777777" w:rsidR="00BF03C4" w:rsidRDefault="008E30B6" w:rsidP="256F64B5">
      <w:pPr>
        <w:numPr>
          <w:ilvl w:val="1"/>
          <w:numId w:val="4"/>
        </w:numPr>
        <w:spacing w:line="276" w:lineRule="auto"/>
        <w:jc w:val="both"/>
        <w:rPr>
          <w:lang w:val="lv-LV"/>
        </w:rPr>
      </w:pPr>
      <w:r w:rsidRPr="256F64B5">
        <w:rPr>
          <w:lang w:val="lv-LV"/>
        </w:rPr>
        <w:t>Darbinieks piekrīt un necels nekādus iebildumus tam, ka Darba devējs izmanto Darbinieka personas datus šī līguma darbības periodā tikai organizatorisku vai sociālu pasākumu veikšanai, nododot tos citām valsts iestādēm tikai likumā paredzētajā kārtībā.</w:t>
      </w:r>
    </w:p>
    <w:p w14:paraId="05EEE13D" w14:textId="200AA996" w:rsidR="00BF03C4" w:rsidRPr="00BF03C4" w:rsidRDefault="00BF03C4" w:rsidP="256F64B5">
      <w:pPr>
        <w:numPr>
          <w:ilvl w:val="1"/>
          <w:numId w:val="4"/>
        </w:numPr>
        <w:spacing w:line="276" w:lineRule="auto"/>
        <w:jc w:val="both"/>
        <w:rPr>
          <w:lang w:val="lv-LV"/>
        </w:rPr>
      </w:pPr>
      <w:r w:rsidRPr="256F64B5">
        <w:rPr>
          <w:lang w:val="lv-LV"/>
        </w:rPr>
        <w:t>Darbiniekam ir pienākums nekavējoties informēt Darba devēju par personas datu maiņu, kā arī par deklarētās dzīvesvietas adreses un kontaktinformācijas maiņu.</w:t>
      </w:r>
    </w:p>
    <w:p w14:paraId="4C33EF57" w14:textId="77777777" w:rsidR="008E30B6" w:rsidRDefault="008E30B6" w:rsidP="256F64B5">
      <w:pPr>
        <w:numPr>
          <w:ilvl w:val="1"/>
          <w:numId w:val="4"/>
        </w:numPr>
        <w:spacing w:line="276" w:lineRule="auto"/>
        <w:jc w:val="both"/>
        <w:rPr>
          <w:lang w:val="lv-LV"/>
        </w:rPr>
      </w:pPr>
      <w:r w:rsidRPr="256F64B5">
        <w:rPr>
          <w:lang w:val="lv-LV"/>
        </w:rPr>
        <w:t xml:space="preserve">Ja kāds no šī līguma noteikumiem zaudē juridisku spēku, tas neietekmē citus līguma noteikumus. </w:t>
      </w:r>
    </w:p>
    <w:p w14:paraId="7F71B95E" w14:textId="77777777" w:rsidR="008E30B6" w:rsidRDefault="008E30B6" w:rsidP="256F64B5">
      <w:pPr>
        <w:numPr>
          <w:ilvl w:val="1"/>
          <w:numId w:val="4"/>
        </w:numPr>
        <w:spacing w:line="276" w:lineRule="auto"/>
        <w:jc w:val="both"/>
        <w:rPr>
          <w:lang w:val="lv-LV"/>
        </w:rPr>
      </w:pPr>
      <w:r w:rsidRPr="256F64B5">
        <w:rPr>
          <w:lang w:val="lv-LV"/>
        </w:rPr>
        <w:t xml:space="preserve">Katra Puse paraksta šo līgumu, tādējādi apliecinot, ka piekrīt visiem šī līguma noteikumiem. </w:t>
      </w:r>
    </w:p>
    <w:p w14:paraId="64151BAD" w14:textId="77777777" w:rsidR="00755555" w:rsidRDefault="008E30B6" w:rsidP="256F64B5">
      <w:pPr>
        <w:numPr>
          <w:ilvl w:val="1"/>
          <w:numId w:val="4"/>
        </w:numPr>
        <w:spacing w:line="276" w:lineRule="auto"/>
        <w:jc w:val="both"/>
        <w:rPr>
          <w:lang w:val="lv-LV"/>
        </w:rPr>
      </w:pPr>
      <w:r w:rsidRPr="256F64B5">
        <w:rPr>
          <w:lang w:val="lv-LV"/>
        </w:rPr>
        <w:t>Strīdi, kas radušies starp pusēm, izpildot šo līgumu, tiek atrisināti saskaņā ar normatīvajiem aktiem.</w:t>
      </w:r>
    </w:p>
    <w:p w14:paraId="4667C149" w14:textId="18D3A56D" w:rsidR="00755555" w:rsidRPr="00755555" w:rsidRDefault="00755555" w:rsidP="256F64B5">
      <w:pPr>
        <w:numPr>
          <w:ilvl w:val="1"/>
          <w:numId w:val="4"/>
        </w:numPr>
        <w:spacing w:line="276" w:lineRule="auto"/>
        <w:jc w:val="both"/>
        <w:rPr>
          <w:lang w:val="lv-LV"/>
        </w:rPr>
      </w:pPr>
      <w:r w:rsidRPr="256F64B5">
        <w:rPr>
          <w:lang w:val="lv-LV"/>
        </w:rPr>
        <w:t>Darba līgums ir sagatavots un parakstīts divos eksemplāros ar vienādu juridisko spēku, no kuriem viens glabājas pie Darbinieka, otrs – pie Darba devēja.</w:t>
      </w:r>
    </w:p>
    <w:tbl>
      <w:tblPr>
        <w:tblW w:w="0" w:type="auto"/>
        <w:tblLook w:val="06A0" w:firstRow="1" w:lastRow="0" w:firstColumn="1" w:lastColumn="0" w:noHBand="1" w:noVBand="1"/>
      </w:tblPr>
      <w:tblGrid>
        <w:gridCol w:w="4495"/>
        <w:gridCol w:w="5065"/>
      </w:tblGrid>
      <w:tr w:rsidR="008E30B6" w14:paraId="16083DCB" w14:textId="77777777" w:rsidTr="256F64B5">
        <w:trPr>
          <w:trHeight w:val="1275"/>
        </w:trPr>
        <w:tc>
          <w:tcPr>
            <w:tcW w:w="4495" w:type="dxa"/>
            <w:tcMar>
              <w:left w:w="115" w:type="dxa"/>
              <w:right w:w="115" w:type="dxa"/>
            </w:tcMar>
          </w:tcPr>
          <w:p w14:paraId="4990232E" w14:textId="77777777" w:rsidR="008E30B6" w:rsidRDefault="008E30B6" w:rsidP="00426477">
            <w:pPr>
              <w:shd w:val="clear" w:color="auto" w:fill="FFFFFF" w:themeFill="background1"/>
              <w:spacing w:line="276" w:lineRule="auto"/>
              <w:ind w:left="-109" w:right="686"/>
              <w:jc w:val="both"/>
              <w:rPr>
                <w:lang w:val="lv-LV"/>
              </w:rPr>
            </w:pPr>
          </w:p>
          <w:p w14:paraId="39A273FA" w14:textId="77777777" w:rsidR="008E30B6" w:rsidRDefault="008E30B6" w:rsidP="00426477">
            <w:pPr>
              <w:shd w:val="clear" w:color="auto" w:fill="FFFFFF" w:themeFill="background1"/>
              <w:spacing w:line="276" w:lineRule="auto"/>
              <w:ind w:right="686"/>
              <w:jc w:val="both"/>
              <w:rPr>
                <w:b/>
                <w:bCs/>
                <w:highlight w:val="yellow"/>
                <w:lang w:val="lv-LV"/>
              </w:rPr>
            </w:pPr>
            <w:r w:rsidRPr="256F64B5">
              <w:rPr>
                <w:b/>
                <w:bCs/>
                <w:highlight w:val="yellow"/>
                <w:lang w:val="lv-LV"/>
              </w:rPr>
              <w:t>DARBA DEVĒJS</w:t>
            </w:r>
          </w:p>
          <w:p w14:paraId="2848169D" w14:textId="77777777" w:rsidR="008E30B6" w:rsidRDefault="008E30B6" w:rsidP="00426477">
            <w:pPr>
              <w:shd w:val="clear" w:color="auto" w:fill="FFFFFF" w:themeFill="background1"/>
              <w:spacing w:line="276" w:lineRule="auto"/>
              <w:ind w:left="-109" w:right="686"/>
              <w:jc w:val="both"/>
              <w:rPr>
                <w:b/>
                <w:bCs/>
                <w:lang w:val="lv-LV"/>
              </w:rPr>
            </w:pPr>
          </w:p>
          <w:p w14:paraId="709841E0" w14:textId="77777777" w:rsidR="008E30B6" w:rsidRDefault="008E30B6" w:rsidP="00426477">
            <w:pPr>
              <w:spacing w:line="276" w:lineRule="auto"/>
              <w:jc w:val="both"/>
              <w:rPr>
                <w:b/>
                <w:bCs/>
                <w:highlight w:val="yellow"/>
                <w:lang w:val="lv-LV" w:eastAsia="lv-LV"/>
              </w:rPr>
            </w:pPr>
            <w:r w:rsidRPr="256F64B5">
              <w:rPr>
                <w:b/>
                <w:bCs/>
                <w:highlight w:val="yellow"/>
                <w:lang w:val="lv-LV" w:eastAsia="lv-LV"/>
              </w:rPr>
              <w:t>Iestāde/Pašvaldība/Jauniešu centrs</w:t>
            </w:r>
          </w:p>
          <w:p w14:paraId="1C241B19" w14:textId="7D801E7A" w:rsidR="008E30B6" w:rsidRDefault="008E30B6" w:rsidP="00426477">
            <w:pPr>
              <w:spacing w:line="276" w:lineRule="auto"/>
              <w:jc w:val="both"/>
              <w:rPr>
                <w:highlight w:val="yellow"/>
                <w:lang w:val="lv-LV"/>
              </w:rPr>
            </w:pPr>
            <w:r w:rsidRPr="256F64B5">
              <w:rPr>
                <w:highlight w:val="yellow"/>
                <w:lang w:val="lv-LV" w:eastAsia="lv-LV"/>
              </w:rPr>
              <w:t>Reģ. Nr.</w:t>
            </w:r>
          </w:p>
          <w:p w14:paraId="30305723" w14:textId="371E1CC4" w:rsidR="008E30B6" w:rsidRDefault="008E30B6" w:rsidP="00426477">
            <w:pPr>
              <w:spacing w:line="276" w:lineRule="auto"/>
              <w:jc w:val="both"/>
              <w:rPr>
                <w:highlight w:val="yellow"/>
                <w:lang w:val="lv-LV"/>
              </w:rPr>
            </w:pPr>
            <w:r w:rsidRPr="256F64B5">
              <w:rPr>
                <w:highlight w:val="yellow"/>
                <w:lang w:val="lv-LV" w:eastAsia="lv-LV"/>
              </w:rPr>
              <w:t>Juridiskā adrese:</w:t>
            </w:r>
          </w:p>
          <w:p w14:paraId="498BB760" w14:textId="77777777" w:rsidR="008E30B6" w:rsidRDefault="008E30B6" w:rsidP="00426477">
            <w:pPr>
              <w:tabs>
                <w:tab w:val="left" w:pos="1260"/>
              </w:tabs>
              <w:spacing w:line="276" w:lineRule="auto"/>
              <w:jc w:val="both"/>
              <w:rPr>
                <w:highlight w:val="yellow"/>
                <w:lang w:val="lv-LV" w:eastAsia="lv-LV"/>
              </w:rPr>
            </w:pPr>
            <w:r w:rsidRPr="256F64B5">
              <w:rPr>
                <w:highlight w:val="yellow"/>
                <w:lang w:val="lv-LV" w:eastAsia="lv-LV"/>
              </w:rPr>
              <w:t>Maksātāja iestāde: Valsts kase</w:t>
            </w:r>
          </w:p>
          <w:p w14:paraId="1006B9AA" w14:textId="77777777" w:rsidR="008E30B6" w:rsidRDefault="008E30B6" w:rsidP="00426477">
            <w:pPr>
              <w:tabs>
                <w:tab w:val="left" w:pos="1260"/>
              </w:tabs>
              <w:spacing w:line="276" w:lineRule="auto"/>
              <w:jc w:val="both"/>
              <w:rPr>
                <w:highlight w:val="yellow"/>
                <w:lang w:val="lv-LV" w:eastAsia="lv-LV"/>
              </w:rPr>
            </w:pPr>
            <w:r w:rsidRPr="256F64B5">
              <w:rPr>
                <w:highlight w:val="yellow"/>
                <w:lang w:val="lv-LV" w:eastAsia="lv-LV"/>
              </w:rPr>
              <w:t>Kods: TRELLV22</w:t>
            </w:r>
          </w:p>
          <w:p w14:paraId="6D0D75CA" w14:textId="77777777" w:rsidR="008E30B6" w:rsidRDefault="008E30B6" w:rsidP="00426477">
            <w:pPr>
              <w:spacing w:line="276" w:lineRule="auto"/>
              <w:jc w:val="both"/>
              <w:rPr>
                <w:highlight w:val="yellow"/>
                <w:lang w:val="lv-LV" w:eastAsia="lv-LV"/>
              </w:rPr>
            </w:pPr>
            <w:r w:rsidRPr="256F64B5">
              <w:rPr>
                <w:highlight w:val="yellow"/>
                <w:lang w:val="lv-LV" w:eastAsia="lv-LV"/>
              </w:rPr>
              <w:t>Konta Nr.</w:t>
            </w:r>
          </w:p>
        </w:tc>
        <w:tc>
          <w:tcPr>
            <w:tcW w:w="5065" w:type="dxa"/>
            <w:tcMar>
              <w:left w:w="115" w:type="dxa"/>
              <w:right w:w="115" w:type="dxa"/>
            </w:tcMar>
          </w:tcPr>
          <w:p w14:paraId="386CA7B7" w14:textId="77777777" w:rsidR="008E30B6" w:rsidRDefault="008E30B6" w:rsidP="00426477">
            <w:pPr>
              <w:shd w:val="clear" w:color="auto" w:fill="FFFFFF" w:themeFill="background1"/>
              <w:spacing w:line="276" w:lineRule="auto"/>
              <w:ind w:right="686"/>
              <w:jc w:val="both"/>
              <w:rPr>
                <w:lang w:val="lv-LV"/>
              </w:rPr>
            </w:pPr>
          </w:p>
          <w:p w14:paraId="3B6AEF86" w14:textId="77777777" w:rsidR="008E30B6" w:rsidRDefault="008E30B6" w:rsidP="00426477">
            <w:pPr>
              <w:shd w:val="clear" w:color="auto" w:fill="FFFFFF" w:themeFill="background1"/>
              <w:spacing w:line="276" w:lineRule="auto"/>
              <w:ind w:left="708" w:right="686"/>
              <w:jc w:val="both"/>
              <w:rPr>
                <w:b/>
                <w:bCs/>
                <w:highlight w:val="yellow"/>
                <w:lang w:val="lv-LV"/>
              </w:rPr>
            </w:pPr>
            <w:r w:rsidRPr="256F64B5">
              <w:rPr>
                <w:b/>
                <w:bCs/>
                <w:highlight w:val="yellow"/>
                <w:lang w:val="lv-LV"/>
              </w:rPr>
              <w:t>DARBINIEKS</w:t>
            </w:r>
          </w:p>
          <w:p w14:paraId="1073AB91" w14:textId="77777777" w:rsidR="008E30B6" w:rsidRDefault="008E30B6" w:rsidP="00426477">
            <w:pPr>
              <w:shd w:val="clear" w:color="auto" w:fill="FFFFFF" w:themeFill="background1"/>
              <w:spacing w:line="276" w:lineRule="auto"/>
              <w:ind w:left="708" w:right="686"/>
              <w:jc w:val="both"/>
              <w:rPr>
                <w:b/>
                <w:bCs/>
                <w:highlight w:val="yellow"/>
                <w:lang w:val="lv-LV"/>
              </w:rPr>
            </w:pPr>
          </w:p>
          <w:p w14:paraId="4089A2E2" w14:textId="77777777" w:rsidR="008E30B6" w:rsidRDefault="008E30B6" w:rsidP="00426477">
            <w:pPr>
              <w:shd w:val="clear" w:color="auto" w:fill="FFFFFF" w:themeFill="background1"/>
              <w:spacing w:line="276" w:lineRule="auto"/>
              <w:ind w:left="708" w:right="686"/>
              <w:jc w:val="both"/>
              <w:rPr>
                <w:b/>
                <w:bCs/>
                <w:highlight w:val="yellow"/>
                <w:lang w:val="lv-LV"/>
              </w:rPr>
            </w:pPr>
            <w:r w:rsidRPr="256F64B5">
              <w:rPr>
                <w:b/>
                <w:bCs/>
                <w:highlight w:val="yellow"/>
                <w:lang w:val="lv-LV"/>
              </w:rPr>
              <w:t>Vārds Uzvārds</w:t>
            </w:r>
          </w:p>
          <w:p w14:paraId="7B3A7D55" w14:textId="77777777" w:rsidR="008E30B6" w:rsidRDefault="008E30B6" w:rsidP="00426477">
            <w:pPr>
              <w:shd w:val="clear" w:color="auto" w:fill="FFFFFF" w:themeFill="background1"/>
              <w:spacing w:line="276" w:lineRule="auto"/>
              <w:ind w:left="708" w:right="686"/>
              <w:jc w:val="both"/>
              <w:rPr>
                <w:highlight w:val="yellow"/>
                <w:lang w:val="lv-LV"/>
              </w:rPr>
            </w:pPr>
            <w:r w:rsidRPr="256F64B5">
              <w:rPr>
                <w:highlight w:val="yellow"/>
                <w:lang w:val="lv-LV"/>
              </w:rPr>
              <w:t>Pers. kods:</w:t>
            </w:r>
          </w:p>
          <w:p w14:paraId="0DE71FCA" w14:textId="77777777" w:rsidR="008E30B6" w:rsidRDefault="008E30B6" w:rsidP="00426477">
            <w:pPr>
              <w:shd w:val="clear" w:color="auto" w:fill="FFFFFF" w:themeFill="background1"/>
              <w:spacing w:line="276" w:lineRule="auto"/>
              <w:ind w:left="708" w:right="686"/>
              <w:jc w:val="both"/>
              <w:rPr>
                <w:highlight w:val="yellow"/>
                <w:lang w:val="lv-LV"/>
              </w:rPr>
            </w:pPr>
            <w:r w:rsidRPr="256F64B5">
              <w:rPr>
                <w:highlight w:val="yellow"/>
                <w:lang w:val="lv-LV"/>
              </w:rPr>
              <w:t>Deklarētā adrese:</w:t>
            </w:r>
          </w:p>
          <w:p w14:paraId="76BB503C" w14:textId="77777777" w:rsidR="008E30B6" w:rsidRDefault="008E30B6" w:rsidP="00426477">
            <w:pPr>
              <w:shd w:val="clear" w:color="auto" w:fill="FFFFFF" w:themeFill="background1"/>
              <w:spacing w:line="276" w:lineRule="auto"/>
              <w:ind w:left="708" w:right="686"/>
              <w:jc w:val="both"/>
              <w:rPr>
                <w:highlight w:val="yellow"/>
                <w:lang w:val="lv-LV"/>
              </w:rPr>
            </w:pPr>
            <w:r w:rsidRPr="256F64B5">
              <w:rPr>
                <w:highlight w:val="yellow"/>
                <w:lang w:val="lv-LV"/>
              </w:rPr>
              <w:t>Banka:</w:t>
            </w:r>
          </w:p>
          <w:p w14:paraId="0B02156C" w14:textId="77777777" w:rsidR="008E30B6" w:rsidRDefault="008E30B6" w:rsidP="00426477">
            <w:pPr>
              <w:shd w:val="clear" w:color="auto" w:fill="FFFFFF" w:themeFill="background1"/>
              <w:spacing w:line="276" w:lineRule="auto"/>
              <w:ind w:left="708" w:right="686"/>
              <w:jc w:val="both"/>
              <w:rPr>
                <w:highlight w:val="yellow"/>
                <w:lang w:val="lv-LV"/>
              </w:rPr>
            </w:pPr>
            <w:r w:rsidRPr="256F64B5">
              <w:rPr>
                <w:highlight w:val="yellow"/>
                <w:lang w:val="lv-LV"/>
              </w:rPr>
              <w:t>Bankas kods:</w:t>
            </w:r>
          </w:p>
          <w:p w14:paraId="69FC7B04" w14:textId="77777777" w:rsidR="008E30B6" w:rsidRDefault="008E30B6" w:rsidP="00426477">
            <w:pPr>
              <w:shd w:val="clear" w:color="auto" w:fill="FFFFFF" w:themeFill="background1"/>
              <w:spacing w:line="276" w:lineRule="auto"/>
              <w:ind w:left="708" w:right="686"/>
              <w:jc w:val="both"/>
              <w:rPr>
                <w:highlight w:val="yellow"/>
                <w:lang w:val="lv-LV"/>
              </w:rPr>
            </w:pPr>
            <w:r w:rsidRPr="256F64B5">
              <w:rPr>
                <w:highlight w:val="yellow"/>
                <w:lang w:val="lv-LV"/>
              </w:rPr>
              <w:t>Konta Nr.</w:t>
            </w:r>
          </w:p>
        </w:tc>
      </w:tr>
      <w:tr w:rsidR="008E30B6" w14:paraId="7631CA41" w14:textId="77777777" w:rsidTr="256F64B5">
        <w:trPr>
          <w:trHeight w:val="1425"/>
        </w:trPr>
        <w:tc>
          <w:tcPr>
            <w:tcW w:w="4495" w:type="dxa"/>
            <w:tcMar>
              <w:left w:w="115" w:type="dxa"/>
              <w:right w:w="115" w:type="dxa"/>
            </w:tcMar>
          </w:tcPr>
          <w:p w14:paraId="55375974" w14:textId="77777777" w:rsidR="008E30B6" w:rsidRDefault="008E30B6" w:rsidP="00426477">
            <w:pPr>
              <w:shd w:val="clear" w:color="auto" w:fill="FFFFFF" w:themeFill="background1"/>
              <w:spacing w:line="276" w:lineRule="auto"/>
              <w:ind w:right="686"/>
              <w:jc w:val="both"/>
              <w:rPr>
                <w:sz w:val="22"/>
                <w:szCs w:val="22"/>
                <w:highlight w:val="yellow"/>
                <w:lang w:val="lv-LV"/>
              </w:rPr>
            </w:pPr>
            <w:r w:rsidRPr="256F64B5">
              <w:rPr>
                <w:sz w:val="22"/>
                <w:szCs w:val="22"/>
                <w:highlight w:val="yellow"/>
                <w:lang w:val="lv-LV"/>
              </w:rPr>
              <w:t>_________________________</w:t>
            </w:r>
          </w:p>
          <w:p w14:paraId="476FA6A2" w14:textId="77777777" w:rsidR="008E30B6" w:rsidRDefault="008E30B6" w:rsidP="00426477">
            <w:pPr>
              <w:shd w:val="clear" w:color="auto" w:fill="FFFFFF" w:themeFill="background1"/>
              <w:spacing w:line="276" w:lineRule="auto"/>
              <w:ind w:right="686"/>
              <w:jc w:val="both"/>
              <w:rPr>
                <w:sz w:val="22"/>
                <w:szCs w:val="22"/>
                <w:highlight w:val="yellow"/>
                <w:lang w:val="lv-LV"/>
              </w:rPr>
            </w:pPr>
            <w:r w:rsidRPr="256F64B5">
              <w:rPr>
                <w:sz w:val="22"/>
                <w:szCs w:val="22"/>
                <w:highlight w:val="yellow"/>
                <w:lang w:val="lv-LV"/>
              </w:rPr>
              <w:t>_________________________</w:t>
            </w:r>
          </w:p>
        </w:tc>
        <w:tc>
          <w:tcPr>
            <w:tcW w:w="5065" w:type="dxa"/>
            <w:tcMar>
              <w:left w:w="115" w:type="dxa"/>
              <w:right w:w="115" w:type="dxa"/>
            </w:tcMar>
          </w:tcPr>
          <w:p w14:paraId="2158797C" w14:textId="77777777" w:rsidR="008E30B6" w:rsidRDefault="008E30B6" w:rsidP="00426477">
            <w:pPr>
              <w:shd w:val="clear" w:color="auto" w:fill="FFFFFF" w:themeFill="background1"/>
              <w:spacing w:line="276" w:lineRule="auto"/>
              <w:ind w:left="708" w:right="686"/>
              <w:jc w:val="both"/>
              <w:rPr>
                <w:sz w:val="22"/>
                <w:szCs w:val="22"/>
                <w:highlight w:val="yellow"/>
                <w:lang w:val="lv-LV"/>
              </w:rPr>
            </w:pPr>
            <w:r w:rsidRPr="256F64B5">
              <w:rPr>
                <w:sz w:val="22"/>
                <w:szCs w:val="22"/>
                <w:highlight w:val="yellow"/>
                <w:lang w:val="lv-LV"/>
              </w:rPr>
              <w:t>_________________________</w:t>
            </w:r>
          </w:p>
          <w:p w14:paraId="60A6B31A" w14:textId="2287567A" w:rsidR="008E30B6" w:rsidRPr="00755555" w:rsidRDefault="008E30B6" w:rsidP="00426477">
            <w:pPr>
              <w:shd w:val="clear" w:color="auto" w:fill="FFFFFF" w:themeFill="background1"/>
              <w:spacing w:line="276" w:lineRule="auto"/>
              <w:ind w:left="708" w:right="686"/>
              <w:jc w:val="both"/>
              <w:rPr>
                <w:sz w:val="22"/>
                <w:szCs w:val="22"/>
                <w:highlight w:val="yellow"/>
                <w:lang w:val="lv-LV"/>
              </w:rPr>
            </w:pPr>
            <w:r w:rsidRPr="256F64B5">
              <w:rPr>
                <w:sz w:val="22"/>
                <w:szCs w:val="22"/>
                <w:highlight w:val="yellow"/>
                <w:lang w:val="lv-LV"/>
              </w:rPr>
              <w:t>_________________________</w:t>
            </w:r>
          </w:p>
        </w:tc>
      </w:tr>
      <w:tr w:rsidR="00426477" w14:paraId="216EB2A0" w14:textId="77777777" w:rsidTr="256F64B5">
        <w:trPr>
          <w:trHeight w:val="1425"/>
        </w:trPr>
        <w:tc>
          <w:tcPr>
            <w:tcW w:w="4495" w:type="dxa"/>
            <w:tcMar>
              <w:left w:w="115" w:type="dxa"/>
              <w:right w:w="115" w:type="dxa"/>
            </w:tcMar>
          </w:tcPr>
          <w:p w14:paraId="398D1723" w14:textId="77777777" w:rsidR="00426477" w:rsidRPr="256F64B5" w:rsidRDefault="00426477" w:rsidP="00426477">
            <w:pPr>
              <w:shd w:val="clear" w:color="auto" w:fill="FFFFFF" w:themeFill="background1"/>
              <w:spacing w:line="276" w:lineRule="auto"/>
              <w:ind w:right="686"/>
              <w:jc w:val="both"/>
              <w:rPr>
                <w:sz w:val="22"/>
                <w:szCs w:val="22"/>
                <w:highlight w:val="yellow"/>
                <w:lang w:val="lv-LV"/>
              </w:rPr>
            </w:pPr>
          </w:p>
        </w:tc>
        <w:tc>
          <w:tcPr>
            <w:tcW w:w="5065" w:type="dxa"/>
            <w:tcMar>
              <w:left w:w="115" w:type="dxa"/>
              <w:right w:w="115" w:type="dxa"/>
            </w:tcMar>
          </w:tcPr>
          <w:p w14:paraId="74BD68E9" w14:textId="77777777" w:rsidR="00426477" w:rsidRPr="256F64B5" w:rsidRDefault="00426477" w:rsidP="00426477">
            <w:pPr>
              <w:shd w:val="clear" w:color="auto" w:fill="FFFFFF" w:themeFill="background1"/>
              <w:spacing w:line="276" w:lineRule="auto"/>
              <w:ind w:left="708" w:right="686"/>
              <w:jc w:val="both"/>
              <w:rPr>
                <w:sz w:val="22"/>
                <w:szCs w:val="22"/>
                <w:highlight w:val="yellow"/>
                <w:lang w:val="lv-LV"/>
              </w:rPr>
            </w:pPr>
          </w:p>
        </w:tc>
      </w:tr>
    </w:tbl>
    <w:p w14:paraId="78217E7E" w14:textId="77777777" w:rsidR="006A577C" w:rsidRPr="00106CEB" w:rsidRDefault="006A577C" w:rsidP="256F64B5">
      <w:pPr>
        <w:tabs>
          <w:tab w:val="left" w:pos="4253"/>
        </w:tabs>
        <w:spacing w:line="276" w:lineRule="auto"/>
        <w:rPr>
          <w:b/>
          <w:bCs/>
          <w:lang w:val="lv-LV"/>
        </w:rPr>
      </w:pPr>
    </w:p>
    <w:sectPr w:rsidR="006A577C" w:rsidRPr="00106CEB" w:rsidSect="006A0708">
      <w:headerReference w:type="default" r:id="rId8"/>
      <w:footerReference w:type="even" r:id="rId9"/>
      <w:footerReference w:type="default" r:id="rId10"/>
      <w:headerReference w:type="first" r:id="rId11"/>
      <w:footerReference w:type="first" r:id="rId12"/>
      <w:pgSz w:w="11906" w:h="16838" w:code="9"/>
      <w:pgMar w:top="567" w:right="851" w:bottom="567" w:left="1418" w:header="862" w:footer="86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DEAE" w14:textId="77777777" w:rsidR="00C91ED5" w:rsidRDefault="00C91ED5">
      <w:r>
        <w:separator/>
      </w:r>
    </w:p>
  </w:endnote>
  <w:endnote w:type="continuationSeparator" w:id="0">
    <w:p w14:paraId="4C5FE4DF" w14:textId="77777777" w:rsidR="00C91ED5" w:rsidRDefault="00C9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B2D9" w14:textId="77777777" w:rsidR="00AF7DA3" w:rsidRDefault="005E4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708">
      <w:rPr>
        <w:rStyle w:val="PageNumber"/>
        <w:noProof/>
      </w:rPr>
      <w:t>2</w:t>
    </w:r>
    <w:r>
      <w:rPr>
        <w:rStyle w:val="PageNumber"/>
      </w:rPr>
      <w:fldChar w:fldCharType="end"/>
    </w:r>
  </w:p>
  <w:p w14:paraId="1D2AFA83" w14:textId="77777777" w:rsidR="00AF7DA3" w:rsidRDefault="00AF7D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2A95" w14:textId="5CD995CA" w:rsidR="00AF7DA3" w:rsidRDefault="005E4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3C3">
      <w:rPr>
        <w:rStyle w:val="PageNumber"/>
        <w:noProof/>
      </w:rPr>
      <w:t>2</w:t>
    </w:r>
    <w:r>
      <w:rPr>
        <w:rStyle w:val="PageNumber"/>
      </w:rPr>
      <w:fldChar w:fldCharType="end"/>
    </w:r>
  </w:p>
  <w:p w14:paraId="4D3790A3" w14:textId="77777777" w:rsidR="00AF7DA3" w:rsidRDefault="00AF7D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56F64B5" w14:paraId="248A3F19" w14:textId="77777777" w:rsidTr="256F64B5">
      <w:trPr>
        <w:trHeight w:val="300"/>
      </w:trPr>
      <w:tc>
        <w:tcPr>
          <w:tcW w:w="3210" w:type="dxa"/>
        </w:tcPr>
        <w:p w14:paraId="276DF702" w14:textId="5E9FC56A" w:rsidR="256F64B5" w:rsidRDefault="256F64B5" w:rsidP="256F64B5">
          <w:pPr>
            <w:pStyle w:val="Header"/>
            <w:ind w:left="-115"/>
          </w:pPr>
        </w:p>
      </w:tc>
      <w:tc>
        <w:tcPr>
          <w:tcW w:w="3210" w:type="dxa"/>
        </w:tcPr>
        <w:p w14:paraId="0C4B6A84" w14:textId="730576B7" w:rsidR="256F64B5" w:rsidRDefault="256F64B5" w:rsidP="256F64B5">
          <w:pPr>
            <w:pStyle w:val="Header"/>
            <w:jc w:val="center"/>
          </w:pPr>
        </w:p>
      </w:tc>
      <w:tc>
        <w:tcPr>
          <w:tcW w:w="3210" w:type="dxa"/>
        </w:tcPr>
        <w:p w14:paraId="70C18504" w14:textId="2934143E" w:rsidR="256F64B5" w:rsidRDefault="256F64B5" w:rsidP="256F64B5">
          <w:pPr>
            <w:pStyle w:val="Header"/>
            <w:ind w:right="-115"/>
            <w:jc w:val="right"/>
          </w:pPr>
        </w:p>
      </w:tc>
    </w:tr>
  </w:tbl>
  <w:p w14:paraId="6DEA7E44" w14:textId="2E290E98" w:rsidR="256F64B5" w:rsidRDefault="256F64B5" w:rsidP="256F6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37CC" w14:textId="77777777" w:rsidR="00C91ED5" w:rsidRDefault="00C91ED5">
      <w:r>
        <w:separator/>
      </w:r>
    </w:p>
  </w:footnote>
  <w:footnote w:type="continuationSeparator" w:id="0">
    <w:p w14:paraId="6F9A6C08" w14:textId="77777777" w:rsidR="00C91ED5" w:rsidRDefault="00C9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56F64B5" w14:paraId="214BC017" w14:textId="77777777" w:rsidTr="256F64B5">
      <w:trPr>
        <w:trHeight w:val="300"/>
      </w:trPr>
      <w:tc>
        <w:tcPr>
          <w:tcW w:w="3210" w:type="dxa"/>
        </w:tcPr>
        <w:p w14:paraId="6CD66938" w14:textId="50BFA868" w:rsidR="256F64B5" w:rsidRDefault="256F64B5" w:rsidP="256F64B5">
          <w:pPr>
            <w:pStyle w:val="Header"/>
            <w:ind w:left="-115"/>
          </w:pPr>
        </w:p>
      </w:tc>
      <w:tc>
        <w:tcPr>
          <w:tcW w:w="3210" w:type="dxa"/>
        </w:tcPr>
        <w:p w14:paraId="2582770D" w14:textId="6F40D70F" w:rsidR="256F64B5" w:rsidRDefault="256F64B5" w:rsidP="256F64B5">
          <w:pPr>
            <w:pStyle w:val="Header"/>
            <w:jc w:val="center"/>
          </w:pPr>
        </w:p>
      </w:tc>
      <w:tc>
        <w:tcPr>
          <w:tcW w:w="3210" w:type="dxa"/>
        </w:tcPr>
        <w:p w14:paraId="32A1C14D" w14:textId="62B4D612" w:rsidR="256F64B5" w:rsidRDefault="256F64B5" w:rsidP="256F64B5">
          <w:pPr>
            <w:pStyle w:val="Header"/>
            <w:ind w:right="-115"/>
            <w:jc w:val="right"/>
          </w:pPr>
        </w:p>
      </w:tc>
    </w:tr>
  </w:tbl>
  <w:p w14:paraId="6A6F7C12" w14:textId="60401029" w:rsidR="256F64B5" w:rsidRDefault="256F64B5" w:rsidP="256F6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C6CC" w14:textId="30305572" w:rsidR="006A0708" w:rsidRDefault="008E30B6" w:rsidP="004C6974">
    <w:pPr>
      <w:pStyle w:val="Header"/>
      <w:jc w:val="center"/>
    </w:pPr>
    <w:r>
      <w:rPr>
        <w:noProof/>
      </w:rPr>
      <w:drawing>
        <wp:inline distT="0" distB="0" distL="0" distR="0" wp14:anchorId="494AB7C0" wp14:editId="52782993">
          <wp:extent cx="3502638" cy="1295400"/>
          <wp:effectExtent l="0" t="0" r="3175" b="0"/>
          <wp:docPr id="19716454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283" cy="13074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B89"/>
    <w:multiLevelType w:val="hybridMultilevel"/>
    <w:tmpl w:val="1A1AA18A"/>
    <w:lvl w:ilvl="0" w:tplc="B33450A2">
      <w:start w:val="1"/>
      <w:numFmt w:val="decimal"/>
      <w:lvlText w:val="%1."/>
      <w:lvlJc w:val="left"/>
      <w:pPr>
        <w:tabs>
          <w:tab w:val="num" w:pos="720"/>
        </w:tabs>
        <w:ind w:left="720" w:hanging="360"/>
      </w:pPr>
      <w:rPr>
        <w:rFonts w:ascii="Times New Roman" w:eastAsia="Times New Roman" w:hAnsi="Times New Roman" w:cs="Times New Roman"/>
        <w:b/>
      </w:rPr>
    </w:lvl>
    <w:lvl w:ilvl="1" w:tplc="FFFFFFFF">
      <w:start w:val="17"/>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14460D0"/>
    <w:multiLevelType w:val="multilevel"/>
    <w:tmpl w:val="E098C93E"/>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 w15:restartNumberingAfterBreak="0">
    <w:nsid w:val="307C327F"/>
    <w:multiLevelType w:val="multilevel"/>
    <w:tmpl w:val="D57816B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5B6559C"/>
    <w:multiLevelType w:val="multilevel"/>
    <w:tmpl w:val="1DAE1392"/>
    <w:lvl w:ilvl="0">
      <w:start w:val="1"/>
      <w:numFmt w:val="decimal"/>
      <w:lvlText w:val="%1."/>
      <w:lvlJc w:val="left"/>
      <w:pPr>
        <w:ind w:left="720" w:hanging="360"/>
      </w:pPr>
      <w:rPr>
        <w:rFonts w:ascii="Times New Roman" w:eastAsia="Times New Roman" w:hAnsi="Times New Roman" w:cs="Times New Roman"/>
        <w:b/>
        <w:vertAlign w:val="baseline"/>
      </w:rPr>
    </w:lvl>
    <w:lvl w:ilvl="1">
      <w:start w:val="17"/>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87C02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1F3E93"/>
    <w:multiLevelType w:val="hybridMultilevel"/>
    <w:tmpl w:val="B9EABB5E"/>
    <w:lvl w:ilvl="0" w:tplc="0426000D">
      <w:start w:val="1"/>
      <w:numFmt w:val="bullet"/>
      <w:lvlText w:val=""/>
      <w:lvlJc w:val="left"/>
      <w:pPr>
        <w:ind w:left="2008" w:hanging="360"/>
      </w:pPr>
      <w:rPr>
        <w:rFonts w:ascii="Wingdings" w:hAnsi="Wingdings" w:hint="default"/>
      </w:rPr>
    </w:lvl>
    <w:lvl w:ilvl="1" w:tplc="04260003" w:tentative="1">
      <w:start w:val="1"/>
      <w:numFmt w:val="bullet"/>
      <w:lvlText w:val="o"/>
      <w:lvlJc w:val="left"/>
      <w:pPr>
        <w:ind w:left="2728" w:hanging="360"/>
      </w:pPr>
      <w:rPr>
        <w:rFonts w:ascii="Courier New" w:hAnsi="Courier New" w:cs="Courier New" w:hint="default"/>
      </w:rPr>
    </w:lvl>
    <w:lvl w:ilvl="2" w:tplc="04260005" w:tentative="1">
      <w:start w:val="1"/>
      <w:numFmt w:val="bullet"/>
      <w:lvlText w:val=""/>
      <w:lvlJc w:val="left"/>
      <w:pPr>
        <w:ind w:left="3448" w:hanging="360"/>
      </w:pPr>
      <w:rPr>
        <w:rFonts w:ascii="Wingdings" w:hAnsi="Wingdings" w:hint="default"/>
      </w:rPr>
    </w:lvl>
    <w:lvl w:ilvl="3" w:tplc="04260001" w:tentative="1">
      <w:start w:val="1"/>
      <w:numFmt w:val="bullet"/>
      <w:lvlText w:val=""/>
      <w:lvlJc w:val="left"/>
      <w:pPr>
        <w:ind w:left="4168" w:hanging="360"/>
      </w:pPr>
      <w:rPr>
        <w:rFonts w:ascii="Symbol" w:hAnsi="Symbol" w:hint="default"/>
      </w:rPr>
    </w:lvl>
    <w:lvl w:ilvl="4" w:tplc="04260003" w:tentative="1">
      <w:start w:val="1"/>
      <w:numFmt w:val="bullet"/>
      <w:lvlText w:val="o"/>
      <w:lvlJc w:val="left"/>
      <w:pPr>
        <w:ind w:left="4888" w:hanging="360"/>
      </w:pPr>
      <w:rPr>
        <w:rFonts w:ascii="Courier New" w:hAnsi="Courier New" w:cs="Courier New" w:hint="default"/>
      </w:rPr>
    </w:lvl>
    <w:lvl w:ilvl="5" w:tplc="04260005" w:tentative="1">
      <w:start w:val="1"/>
      <w:numFmt w:val="bullet"/>
      <w:lvlText w:val=""/>
      <w:lvlJc w:val="left"/>
      <w:pPr>
        <w:ind w:left="5608" w:hanging="360"/>
      </w:pPr>
      <w:rPr>
        <w:rFonts w:ascii="Wingdings" w:hAnsi="Wingdings" w:hint="default"/>
      </w:rPr>
    </w:lvl>
    <w:lvl w:ilvl="6" w:tplc="04260001" w:tentative="1">
      <w:start w:val="1"/>
      <w:numFmt w:val="bullet"/>
      <w:lvlText w:val=""/>
      <w:lvlJc w:val="left"/>
      <w:pPr>
        <w:ind w:left="6328" w:hanging="360"/>
      </w:pPr>
      <w:rPr>
        <w:rFonts w:ascii="Symbol" w:hAnsi="Symbol" w:hint="default"/>
      </w:rPr>
    </w:lvl>
    <w:lvl w:ilvl="7" w:tplc="04260003" w:tentative="1">
      <w:start w:val="1"/>
      <w:numFmt w:val="bullet"/>
      <w:lvlText w:val="o"/>
      <w:lvlJc w:val="left"/>
      <w:pPr>
        <w:ind w:left="7048" w:hanging="360"/>
      </w:pPr>
      <w:rPr>
        <w:rFonts w:ascii="Courier New" w:hAnsi="Courier New" w:cs="Courier New" w:hint="default"/>
      </w:rPr>
    </w:lvl>
    <w:lvl w:ilvl="8" w:tplc="04260005" w:tentative="1">
      <w:start w:val="1"/>
      <w:numFmt w:val="bullet"/>
      <w:lvlText w:val=""/>
      <w:lvlJc w:val="left"/>
      <w:pPr>
        <w:ind w:left="7768" w:hanging="360"/>
      </w:pPr>
      <w:rPr>
        <w:rFonts w:ascii="Wingdings" w:hAnsi="Wingdings" w:hint="default"/>
      </w:rPr>
    </w:lvl>
  </w:abstractNum>
  <w:abstractNum w:abstractNumId="6" w15:restartNumberingAfterBreak="0">
    <w:nsid w:val="707D33A4"/>
    <w:multiLevelType w:val="hybridMultilevel"/>
    <w:tmpl w:val="915627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F92D92"/>
    <w:multiLevelType w:val="hybridMultilevel"/>
    <w:tmpl w:val="6F02F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2807465">
    <w:abstractNumId w:val="6"/>
  </w:num>
  <w:num w:numId="2" w16cid:durableId="1655446345">
    <w:abstractNumId w:val="2"/>
  </w:num>
  <w:num w:numId="3" w16cid:durableId="479924962">
    <w:abstractNumId w:val="4"/>
  </w:num>
  <w:num w:numId="4" w16cid:durableId="2084718092">
    <w:abstractNumId w:val="1"/>
  </w:num>
  <w:num w:numId="5" w16cid:durableId="1148861749">
    <w:abstractNumId w:val="5"/>
  </w:num>
  <w:num w:numId="6" w16cid:durableId="657731099">
    <w:abstractNumId w:val="3"/>
  </w:num>
  <w:num w:numId="7" w16cid:durableId="51315005">
    <w:abstractNumId w:val="7"/>
  </w:num>
  <w:num w:numId="8" w16cid:durableId="32332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AA0"/>
    <w:rsid w:val="000162CE"/>
    <w:rsid w:val="0003164A"/>
    <w:rsid w:val="00056D5B"/>
    <w:rsid w:val="000604EB"/>
    <w:rsid w:val="00081DE1"/>
    <w:rsid w:val="000902EF"/>
    <w:rsid w:val="000A7ECF"/>
    <w:rsid w:val="000C19D2"/>
    <w:rsid w:val="000C48FF"/>
    <w:rsid w:val="000F523F"/>
    <w:rsid w:val="00106CEB"/>
    <w:rsid w:val="00126F92"/>
    <w:rsid w:val="00140EF1"/>
    <w:rsid w:val="00140FD1"/>
    <w:rsid w:val="00170BC2"/>
    <w:rsid w:val="001A68A5"/>
    <w:rsid w:val="001C08F2"/>
    <w:rsid w:val="001F13D1"/>
    <w:rsid w:val="00293D5F"/>
    <w:rsid w:val="002A7103"/>
    <w:rsid w:val="002B25AD"/>
    <w:rsid w:val="00316CD3"/>
    <w:rsid w:val="00320AA3"/>
    <w:rsid w:val="00322240"/>
    <w:rsid w:val="003323C3"/>
    <w:rsid w:val="00346944"/>
    <w:rsid w:val="00350FFB"/>
    <w:rsid w:val="0036414C"/>
    <w:rsid w:val="00370C61"/>
    <w:rsid w:val="003802F6"/>
    <w:rsid w:val="00381E40"/>
    <w:rsid w:val="003E0A9C"/>
    <w:rsid w:val="003E4856"/>
    <w:rsid w:val="003F0C08"/>
    <w:rsid w:val="003F74EA"/>
    <w:rsid w:val="003F7905"/>
    <w:rsid w:val="004013D2"/>
    <w:rsid w:val="00426477"/>
    <w:rsid w:val="00432E02"/>
    <w:rsid w:val="004414F0"/>
    <w:rsid w:val="00450676"/>
    <w:rsid w:val="004A4276"/>
    <w:rsid w:val="004B0CA1"/>
    <w:rsid w:val="004C4D16"/>
    <w:rsid w:val="004C6974"/>
    <w:rsid w:val="004E5AEC"/>
    <w:rsid w:val="004F5F7D"/>
    <w:rsid w:val="00524095"/>
    <w:rsid w:val="00525776"/>
    <w:rsid w:val="005357B3"/>
    <w:rsid w:val="00546C93"/>
    <w:rsid w:val="005511A3"/>
    <w:rsid w:val="005B5319"/>
    <w:rsid w:val="005D3F69"/>
    <w:rsid w:val="005D5443"/>
    <w:rsid w:val="005E1B43"/>
    <w:rsid w:val="005E4BE9"/>
    <w:rsid w:val="005F06D5"/>
    <w:rsid w:val="00605D14"/>
    <w:rsid w:val="00631C6E"/>
    <w:rsid w:val="00647F4D"/>
    <w:rsid w:val="0066148F"/>
    <w:rsid w:val="006760B6"/>
    <w:rsid w:val="0068134C"/>
    <w:rsid w:val="00691CBA"/>
    <w:rsid w:val="006A0708"/>
    <w:rsid w:val="006A0DAC"/>
    <w:rsid w:val="006A577C"/>
    <w:rsid w:val="006A5BEF"/>
    <w:rsid w:val="006B4E0D"/>
    <w:rsid w:val="006B6512"/>
    <w:rsid w:val="006B7D63"/>
    <w:rsid w:val="006E4826"/>
    <w:rsid w:val="006F3E8C"/>
    <w:rsid w:val="00731B5E"/>
    <w:rsid w:val="00754BC0"/>
    <w:rsid w:val="00755555"/>
    <w:rsid w:val="00780C0F"/>
    <w:rsid w:val="00783BF6"/>
    <w:rsid w:val="00785085"/>
    <w:rsid w:val="007C6412"/>
    <w:rsid w:val="007F20C7"/>
    <w:rsid w:val="0080747B"/>
    <w:rsid w:val="00827885"/>
    <w:rsid w:val="008330D8"/>
    <w:rsid w:val="0089281A"/>
    <w:rsid w:val="0089493A"/>
    <w:rsid w:val="008A2D14"/>
    <w:rsid w:val="008B4E8D"/>
    <w:rsid w:val="008B51DC"/>
    <w:rsid w:val="008C5E6D"/>
    <w:rsid w:val="008E30B6"/>
    <w:rsid w:val="0091713A"/>
    <w:rsid w:val="00924377"/>
    <w:rsid w:val="00940A25"/>
    <w:rsid w:val="00951BA0"/>
    <w:rsid w:val="00955E12"/>
    <w:rsid w:val="009661B7"/>
    <w:rsid w:val="00984220"/>
    <w:rsid w:val="00984D1A"/>
    <w:rsid w:val="009A08FE"/>
    <w:rsid w:val="009E1B7E"/>
    <w:rsid w:val="009F3F12"/>
    <w:rsid w:val="00A15823"/>
    <w:rsid w:val="00A87D0F"/>
    <w:rsid w:val="00A92E9C"/>
    <w:rsid w:val="00A92EF3"/>
    <w:rsid w:val="00A95E6D"/>
    <w:rsid w:val="00AA6DF7"/>
    <w:rsid w:val="00AC2AA0"/>
    <w:rsid w:val="00AF7DA3"/>
    <w:rsid w:val="00B2136B"/>
    <w:rsid w:val="00B34E18"/>
    <w:rsid w:val="00BA49B6"/>
    <w:rsid w:val="00BB7685"/>
    <w:rsid w:val="00BF03C4"/>
    <w:rsid w:val="00C02EF3"/>
    <w:rsid w:val="00C776CF"/>
    <w:rsid w:val="00C91ED5"/>
    <w:rsid w:val="00CF1982"/>
    <w:rsid w:val="00D00FCC"/>
    <w:rsid w:val="00D034A5"/>
    <w:rsid w:val="00D273A0"/>
    <w:rsid w:val="00D735DD"/>
    <w:rsid w:val="00D8190B"/>
    <w:rsid w:val="00D8422F"/>
    <w:rsid w:val="00DA7BF4"/>
    <w:rsid w:val="00DA7C90"/>
    <w:rsid w:val="00DE36FB"/>
    <w:rsid w:val="00E31717"/>
    <w:rsid w:val="00E56889"/>
    <w:rsid w:val="00E70A3D"/>
    <w:rsid w:val="00E85F99"/>
    <w:rsid w:val="00EB2ABC"/>
    <w:rsid w:val="00EE2573"/>
    <w:rsid w:val="00F15B10"/>
    <w:rsid w:val="00F23233"/>
    <w:rsid w:val="00F2533F"/>
    <w:rsid w:val="00F5174C"/>
    <w:rsid w:val="00F6789B"/>
    <w:rsid w:val="00FE677F"/>
    <w:rsid w:val="00FF3238"/>
    <w:rsid w:val="00FF5BF5"/>
    <w:rsid w:val="04E11F88"/>
    <w:rsid w:val="08C8539A"/>
    <w:rsid w:val="0ABE3358"/>
    <w:rsid w:val="0BC5E74F"/>
    <w:rsid w:val="0CE1E916"/>
    <w:rsid w:val="119FA6B4"/>
    <w:rsid w:val="126F4544"/>
    <w:rsid w:val="142F0603"/>
    <w:rsid w:val="1486F6FF"/>
    <w:rsid w:val="14E84980"/>
    <w:rsid w:val="172AF09F"/>
    <w:rsid w:val="1CC50FB3"/>
    <w:rsid w:val="1DBDF266"/>
    <w:rsid w:val="1DF0EFDB"/>
    <w:rsid w:val="2066BBC1"/>
    <w:rsid w:val="2108DB6C"/>
    <w:rsid w:val="256F64B5"/>
    <w:rsid w:val="2BB373E9"/>
    <w:rsid w:val="31BDB5C5"/>
    <w:rsid w:val="31CFA569"/>
    <w:rsid w:val="39F093CC"/>
    <w:rsid w:val="3A0C9205"/>
    <w:rsid w:val="3AA29B2A"/>
    <w:rsid w:val="3C30C414"/>
    <w:rsid w:val="3D0EC75D"/>
    <w:rsid w:val="3DC5282D"/>
    <w:rsid w:val="3F6483A3"/>
    <w:rsid w:val="4AECE759"/>
    <w:rsid w:val="540E195E"/>
    <w:rsid w:val="54E3F4A4"/>
    <w:rsid w:val="55457C78"/>
    <w:rsid w:val="5A744973"/>
    <w:rsid w:val="5BA2F17B"/>
    <w:rsid w:val="5DAEC287"/>
    <w:rsid w:val="5DF3C273"/>
    <w:rsid w:val="6231233C"/>
    <w:rsid w:val="657825CF"/>
    <w:rsid w:val="698937F3"/>
    <w:rsid w:val="6CC80DB4"/>
    <w:rsid w:val="71DEA34F"/>
    <w:rsid w:val="7313E622"/>
    <w:rsid w:val="774234CE"/>
    <w:rsid w:val="77940E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2855"/>
  <w15:docId w15:val="{7F5B96D0-93FD-4DC7-A92D-8109B140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GB" w:eastAsia="en-US"/>
    </w:rPr>
  </w:style>
  <w:style w:type="paragraph" w:styleId="Heading1">
    <w:name w:val="heading 1"/>
    <w:basedOn w:val="Normal"/>
    <w:next w:val="Normal"/>
    <w:qFormat/>
    <w:pPr>
      <w:keepNext/>
      <w:outlineLvl w:val="0"/>
    </w:pPr>
    <w:rPr>
      <w:rFonts w:ascii="Arial" w:hAnsi="Arial"/>
      <w:noProof/>
      <w:szCs w:val="20"/>
      <w:lang w:val="it-IT"/>
    </w:rPr>
  </w:style>
  <w:style w:type="paragraph" w:styleId="Heading2">
    <w:name w:val="heading 2"/>
    <w:basedOn w:val="Normal"/>
    <w:next w:val="Normal"/>
    <w:qFormat/>
    <w:pPr>
      <w:keepNext/>
      <w:jc w:val="center"/>
      <w:outlineLvl w:val="1"/>
    </w:pPr>
    <w:rPr>
      <w:b/>
      <w:caps/>
      <w:sz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noProof/>
      <w:sz w:val="24"/>
      <w:szCs w:val="20"/>
      <w:lang w:val="it-IT"/>
    </w:rPr>
  </w:style>
  <w:style w:type="character" w:customStyle="1" w:styleId="Heading2Char">
    <w:name w:val="Heading 2 Char"/>
    <w:basedOn w:val="DefaultParagraphFont"/>
    <w:rPr>
      <w:rFonts w:ascii="Times New Roman" w:eastAsia="Times New Roman" w:hAnsi="Times New Roman" w:cs="Times New Roman"/>
      <w:b/>
      <w:caps/>
      <w:sz w:val="28"/>
      <w:szCs w:val="24"/>
      <w:lang w:val="es-ES"/>
    </w:rPr>
  </w:style>
  <w:style w:type="paragraph" w:styleId="BodyText">
    <w:name w:val="Body Text"/>
    <w:basedOn w:val="Normal"/>
    <w:semiHidden/>
    <w:pPr>
      <w:jc w:val="both"/>
    </w:pPr>
    <w:rPr>
      <w:rFonts w:ascii="Arial" w:hAnsi="Arial"/>
      <w:noProof/>
      <w:szCs w:val="20"/>
    </w:rPr>
  </w:style>
  <w:style w:type="character" w:customStyle="1" w:styleId="BodyTextChar">
    <w:name w:val="Body Text Char"/>
    <w:basedOn w:val="DefaultParagraphFont"/>
    <w:rPr>
      <w:rFonts w:ascii="Arial" w:eastAsia="Times New Roman" w:hAnsi="Arial" w:cs="Times New Roman"/>
      <w:noProof/>
      <w:sz w:val="24"/>
      <w:szCs w:val="20"/>
      <w:lang w:val="en-GB"/>
    </w:rPr>
  </w:style>
  <w:style w:type="paragraph" w:styleId="BodyTextIndent">
    <w:name w:val="Body Text Indent"/>
    <w:basedOn w:val="Normal"/>
    <w:semiHidden/>
    <w:pPr>
      <w:ind w:firstLine="720"/>
      <w:outlineLvl w:val="0"/>
    </w:pPr>
    <w:rPr>
      <w:rFonts w:ascii="Arial" w:hAnsi="Arial"/>
      <w:noProof/>
      <w:szCs w:val="20"/>
      <w:u w:val="single"/>
      <w:lang w:val="es-ES"/>
    </w:rPr>
  </w:style>
  <w:style w:type="character" w:customStyle="1" w:styleId="BodyTextIndentChar">
    <w:name w:val="Body Text Indent Char"/>
    <w:basedOn w:val="DefaultParagraphFont"/>
    <w:rPr>
      <w:rFonts w:ascii="Arial" w:eastAsia="Times New Roman" w:hAnsi="Arial" w:cs="Times New Roman"/>
      <w:noProof/>
      <w:sz w:val="24"/>
      <w:szCs w:val="20"/>
      <w:u w:val="single"/>
      <w:lang w:val="es-ES"/>
    </w:rPr>
  </w:style>
  <w:style w:type="paragraph" w:styleId="Footer">
    <w:name w:val="footer"/>
    <w:basedOn w:val="Normal"/>
    <w:semiHidden/>
    <w:pPr>
      <w:tabs>
        <w:tab w:val="center" w:pos="4153"/>
        <w:tab w:val="right" w:pos="8306"/>
      </w:tabs>
    </w:pPr>
  </w:style>
  <w:style w:type="character" w:customStyle="1" w:styleId="FooterChar">
    <w:name w:val="Foot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emiHidden/>
  </w:style>
  <w:style w:type="paragraph" w:styleId="BodyTextIndent2">
    <w:name w:val="Body Text Indent 2"/>
    <w:basedOn w:val="Normal"/>
    <w:semiHidden/>
    <w:pPr>
      <w:ind w:left="360"/>
      <w:outlineLvl w:val="0"/>
    </w:pPr>
    <w:rPr>
      <w:sz w:val="26"/>
    </w:rPr>
  </w:style>
  <w:style w:type="character" w:customStyle="1" w:styleId="BodyTextIndent2Char">
    <w:name w:val="Body Text Indent 2 Char"/>
    <w:basedOn w:val="DefaultParagraphFont"/>
    <w:rPr>
      <w:rFonts w:ascii="Times New Roman" w:eastAsia="Times New Roman" w:hAnsi="Times New Roman" w:cs="Times New Roman"/>
      <w:sz w:val="26"/>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eastAsia="Times New Roman" w:hAnsi="Tahoma" w:cs="Tahoma"/>
      <w:sz w:val="16"/>
      <w:szCs w:val="16"/>
      <w:lang w:val="en-GB"/>
    </w:rPr>
  </w:style>
  <w:style w:type="table" w:styleId="TableGrid">
    <w:name w:val="Table Grid"/>
    <w:basedOn w:val="TableNormal"/>
    <w:uiPriority w:val="59"/>
    <w:rsid w:val="006A5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9B6"/>
    <w:pPr>
      <w:tabs>
        <w:tab w:val="center" w:pos="4153"/>
        <w:tab w:val="right" w:pos="8306"/>
      </w:tabs>
    </w:pPr>
  </w:style>
  <w:style w:type="character" w:customStyle="1" w:styleId="HeaderChar">
    <w:name w:val="Header Char"/>
    <w:basedOn w:val="DefaultParagraphFont"/>
    <w:link w:val="Header"/>
    <w:uiPriority w:val="99"/>
    <w:rsid w:val="00BA49B6"/>
    <w:rPr>
      <w:rFonts w:ascii="Times New Roman" w:eastAsia="Times New Roman" w:hAnsi="Times New Roman"/>
      <w:sz w:val="24"/>
      <w:szCs w:val="24"/>
      <w:lang w:val="en-GB" w:eastAsia="en-US"/>
    </w:rPr>
  </w:style>
  <w:style w:type="character" w:styleId="CommentReference">
    <w:name w:val="annotation reference"/>
    <w:basedOn w:val="DefaultParagraphFont"/>
    <w:uiPriority w:val="99"/>
    <w:semiHidden/>
    <w:unhideWhenUsed/>
    <w:rsid w:val="006B7D63"/>
    <w:rPr>
      <w:sz w:val="16"/>
      <w:szCs w:val="16"/>
    </w:rPr>
  </w:style>
  <w:style w:type="paragraph" w:styleId="CommentText">
    <w:name w:val="annotation text"/>
    <w:basedOn w:val="Normal"/>
    <w:link w:val="CommentTextChar"/>
    <w:uiPriority w:val="99"/>
    <w:unhideWhenUsed/>
    <w:rsid w:val="006B7D63"/>
    <w:rPr>
      <w:sz w:val="20"/>
      <w:szCs w:val="20"/>
    </w:rPr>
  </w:style>
  <w:style w:type="character" w:customStyle="1" w:styleId="CommentTextChar">
    <w:name w:val="Comment Text Char"/>
    <w:basedOn w:val="DefaultParagraphFont"/>
    <w:link w:val="CommentText"/>
    <w:uiPriority w:val="99"/>
    <w:rsid w:val="006B7D63"/>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B7D63"/>
    <w:rPr>
      <w:b/>
      <w:bCs/>
    </w:rPr>
  </w:style>
  <w:style w:type="character" w:customStyle="1" w:styleId="CommentSubjectChar">
    <w:name w:val="Comment Subject Char"/>
    <w:basedOn w:val="CommentTextChar"/>
    <w:link w:val="CommentSubject"/>
    <w:uiPriority w:val="99"/>
    <w:semiHidden/>
    <w:rsid w:val="006B7D63"/>
    <w:rPr>
      <w:rFonts w:ascii="Times New Roman" w:eastAsia="Times New Roman" w:hAnsi="Times New Roman"/>
      <w:b/>
      <w:bCs/>
      <w:lang w:val="en-GB" w:eastAsia="en-US"/>
    </w:rPr>
  </w:style>
  <w:style w:type="paragraph" w:styleId="ListParagraph">
    <w:name w:val="List Paragraph"/>
    <w:aliases w:val="Bullets"/>
    <w:basedOn w:val="Normal"/>
    <w:link w:val="ListParagraphChar"/>
    <w:uiPriority w:val="34"/>
    <w:qFormat/>
    <w:rsid w:val="004B0CA1"/>
    <w:pPr>
      <w:ind w:left="720"/>
      <w:contextualSpacing/>
    </w:pPr>
  </w:style>
  <w:style w:type="character" w:customStyle="1" w:styleId="ListParagraphChar">
    <w:name w:val="List Paragraph Char"/>
    <w:aliases w:val="Bullets Char"/>
    <w:link w:val="ListParagraph"/>
    <w:uiPriority w:val="34"/>
    <w:locked/>
    <w:rsid w:val="000902EF"/>
    <w:rPr>
      <w:rFonts w:ascii="Times New Roman" w:eastAsia="Times New Roman" w:hAnsi="Times New Roman"/>
      <w:sz w:val="24"/>
      <w:szCs w:val="24"/>
      <w:lang w:val="en-GB" w:eastAsia="en-US"/>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E Fußnotenzeichen"/>
    <w:uiPriority w:val="99"/>
    <w:rsid w:val="003802F6"/>
    <w:rPr>
      <w:vertAlign w:val="superscript"/>
    </w:rPr>
  </w:style>
  <w:style w:type="paragraph" w:styleId="FootnoteText">
    <w:name w:val="footnote text"/>
    <w:aliases w:val="Footnote,Fußnote,single space,ft Rakstz. Rakstz.,ft Rakstz.,ft,-E Fußnotentext,Fußnotentext Ursprung,Footnote Char,Fußnote Char,Vēres teksts Char Char Char Char Char,Char Char Char Char Char Char Char Char Char Char Char Char,f"/>
    <w:basedOn w:val="Normal"/>
    <w:link w:val="FootnoteTextChar1"/>
    <w:uiPriority w:val="99"/>
    <w:qFormat/>
    <w:rsid w:val="003802F6"/>
    <w:pPr>
      <w:widowControl w:val="0"/>
      <w:suppressAutoHyphens/>
    </w:pPr>
    <w:rPr>
      <w:rFonts w:eastAsia="Arial Unicode MS"/>
      <w:kern w:val="1"/>
      <w:sz w:val="20"/>
      <w:szCs w:val="20"/>
      <w:lang w:val="lv-LV" w:eastAsia="ar-SA"/>
    </w:rPr>
  </w:style>
  <w:style w:type="character" w:customStyle="1" w:styleId="FootnoteTextChar">
    <w:name w:val="Footnote Text Char"/>
    <w:basedOn w:val="DefaultParagraphFont"/>
    <w:uiPriority w:val="99"/>
    <w:semiHidden/>
    <w:rsid w:val="003802F6"/>
    <w:rPr>
      <w:rFonts w:ascii="Times New Roman" w:eastAsia="Times New Roman" w:hAnsi="Times New Roman"/>
      <w:lang w:val="en-GB" w:eastAsia="en-US"/>
    </w:rPr>
  </w:style>
  <w:style w:type="character" w:customStyle="1" w:styleId="FootnoteTextChar1">
    <w:name w:val="Footnote Text Char1"/>
    <w:aliases w:val="Footnote Char1,Fußnote Char1,single space Char,ft Rakstz. Rakstz. Char,ft Rakstz. Char,ft Char,-E Fußnotentext Char,Fußnotentext Ursprung Char,Footnote Char Char,Fußnote Char Char,Vēres teksts Char Char Char Char Char Char,f Char"/>
    <w:basedOn w:val="DefaultParagraphFont"/>
    <w:link w:val="FootnoteText"/>
    <w:uiPriority w:val="99"/>
    <w:rsid w:val="003802F6"/>
    <w:rPr>
      <w:rFonts w:ascii="Times New Roman" w:eastAsia="Arial Unicode MS" w:hAnsi="Times New Roman"/>
      <w:kern w:val="1"/>
      <w:lang w:eastAsia="ar-SA"/>
    </w:rPr>
  </w:style>
  <w:style w:type="character" w:styleId="Hyperlink">
    <w:name w:val="Hyperlink"/>
    <w:uiPriority w:val="99"/>
    <w:unhideWhenUsed/>
    <w:rsid w:val="003802F6"/>
    <w:rPr>
      <w:color w:val="0000FF"/>
      <w:u w:val="single"/>
    </w:rPr>
  </w:style>
  <w:style w:type="paragraph" w:styleId="Revision">
    <w:name w:val="Revision"/>
    <w:hidden/>
    <w:uiPriority w:val="99"/>
    <w:semiHidden/>
    <w:rsid w:val="006760B6"/>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E75D-7F1D-43C6-B534-1F833ED6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1442</Words>
  <Characters>8223</Characters>
  <Application>Microsoft Office Word</Application>
  <DocSecurity>0</DocSecurity>
  <Lines>68</Lines>
  <Paragraphs>19</Paragraphs>
  <ScaleCrop>false</ScaleCrop>
  <Company>LVRA</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DARBA LĪGUMS NR</dc:title>
  <dc:creator/>
  <cp:lastModifiedBy>Andrejs Lūkins</cp:lastModifiedBy>
  <cp:revision>24</cp:revision>
  <cp:lastPrinted>2017-10-19T11:08:00Z</cp:lastPrinted>
  <dcterms:created xsi:type="dcterms:W3CDTF">2018-10-09T12:28:00Z</dcterms:created>
  <dcterms:modified xsi:type="dcterms:W3CDTF">2026-01-21T11:32:00Z</dcterms:modified>
</cp:coreProperties>
</file>